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567CBD" w14:textId="77777777" w:rsidR="00D9339C" w:rsidRPr="00D9339C" w:rsidRDefault="00D9339C" w:rsidP="00D9339C">
      <w:pPr>
        <w:spacing w:line="480" w:lineRule="auto"/>
        <w:jc w:val="center"/>
        <w:rPr>
          <w:rFonts w:ascii="Times New Roman" w:hAnsi="Times New Roman" w:cs="Times New Roman"/>
          <w:sz w:val="24"/>
          <w:szCs w:val="24"/>
        </w:rPr>
      </w:pPr>
    </w:p>
    <w:p w14:paraId="38FC4550" w14:textId="52838496" w:rsidR="00D9339C" w:rsidRDefault="00D9339C" w:rsidP="00D9339C">
      <w:pPr>
        <w:spacing w:line="480" w:lineRule="auto"/>
        <w:jc w:val="center"/>
        <w:rPr>
          <w:rFonts w:ascii="Times New Roman" w:hAnsi="Times New Roman" w:cs="Times New Roman"/>
          <w:sz w:val="24"/>
          <w:szCs w:val="24"/>
        </w:rPr>
      </w:pPr>
    </w:p>
    <w:p w14:paraId="40FBE20F" w14:textId="77777777" w:rsidR="00D9339C" w:rsidRPr="00D9339C" w:rsidRDefault="00D9339C" w:rsidP="00D9339C">
      <w:pPr>
        <w:spacing w:line="480" w:lineRule="auto"/>
        <w:jc w:val="center"/>
        <w:rPr>
          <w:rFonts w:ascii="Times New Roman" w:hAnsi="Times New Roman" w:cs="Times New Roman"/>
          <w:sz w:val="24"/>
          <w:szCs w:val="24"/>
        </w:rPr>
      </w:pPr>
    </w:p>
    <w:p w14:paraId="1A1C24AE" w14:textId="77777777" w:rsidR="00D9339C" w:rsidRPr="00D9339C" w:rsidRDefault="00D9339C" w:rsidP="00D9339C">
      <w:pPr>
        <w:spacing w:line="480" w:lineRule="auto"/>
        <w:jc w:val="center"/>
        <w:rPr>
          <w:rFonts w:ascii="Times New Roman" w:hAnsi="Times New Roman" w:cs="Times New Roman"/>
          <w:sz w:val="24"/>
          <w:szCs w:val="24"/>
        </w:rPr>
      </w:pPr>
    </w:p>
    <w:p w14:paraId="44B7E8C6" w14:textId="77777777" w:rsidR="00D9339C" w:rsidRPr="00D9339C" w:rsidRDefault="00D9339C" w:rsidP="00D9339C">
      <w:pPr>
        <w:spacing w:line="480" w:lineRule="auto"/>
        <w:jc w:val="center"/>
        <w:rPr>
          <w:rFonts w:ascii="Times New Roman" w:hAnsi="Times New Roman" w:cs="Times New Roman"/>
          <w:sz w:val="24"/>
          <w:szCs w:val="24"/>
        </w:rPr>
      </w:pPr>
    </w:p>
    <w:p w14:paraId="5E69CB4B" w14:textId="77777777" w:rsidR="00D9339C" w:rsidRPr="00D9339C" w:rsidRDefault="00D9339C" w:rsidP="00D9339C">
      <w:pPr>
        <w:spacing w:line="480" w:lineRule="auto"/>
        <w:jc w:val="center"/>
        <w:rPr>
          <w:rFonts w:ascii="Times New Roman" w:hAnsi="Times New Roman" w:cs="Times New Roman"/>
          <w:sz w:val="24"/>
          <w:szCs w:val="24"/>
        </w:rPr>
      </w:pPr>
    </w:p>
    <w:p w14:paraId="3BB8E729" w14:textId="47171BCB" w:rsidR="00D9339C" w:rsidRPr="00D9339C" w:rsidRDefault="00F56054" w:rsidP="00D9339C">
      <w:pPr>
        <w:spacing w:line="480" w:lineRule="auto"/>
        <w:jc w:val="center"/>
        <w:rPr>
          <w:rFonts w:ascii="Times New Roman" w:hAnsi="Times New Roman" w:cs="Times New Roman"/>
          <w:sz w:val="24"/>
          <w:szCs w:val="24"/>
        </w:rPr>
      </w:pPr>
      <w:r>
        <w:rPr>
          <w:rFonts w:ascii="Times New Roman" w:hAnsi="Times New Roman" w:cs="Times New Roman"/>
          <w:sz w:val="24"/>
          <w:szCs w:val="24"/>
        </w:rPr>
        <w:t>Left</w:t>
      </w:r>
      <w:r w:rsidR="004665E7">
        <w:rPr>
          <w:rFonts w:ascii="Times New Roman" w:hAnsi="Times New Roman" w:cs="Times New Roman"/>
          <w:sz w:val="24"/>
          <w:szCs w:val="24"/>
        </w:rPr>
        <w:t>-</w:t>
      </w:r>
      <w:r>
        <w:rPr>
          <w:rFonts w:ascii="Times New Roman" w:hAnsi="Times New Roman" w:cs="Times New Roman"/>
          <w:sz w:val="24"/>
          <w:szCs w:val="24"/>
        </w:rPr>
        <w:t>Brained and Right Brained Myth</w:t>
      </w:r>
    </w:p>
    <w:p w14:paraId="3F88D1C2" w14:textId="77777777" w:rsidR="00D9339C" w:rsidRPr="00D9339C" w:rsidRDefault="00D9339C" w:rsidP="00D9339C">
      <w:pPr>
        <w:spacing w:line="480" w:lineRule="auto"/>
        <w:jc w:val="center"/>
        <w:rPr>
          <w:rFonts w:ascii="Times New Roman" w:hAnsi="Times New Roman" w:cs="Times New Roman"/>
          <w:sz w:val="24"/>
          <w:szCs w:val="24"/>
        </w:rPr>
      </w:pPr>
      <w:r w:rsidRPr="00D9339C">
        <w:rPr>
          <w:rFonts w:ascii="Times New Roman" w:hAnsi="Times New Roman" w:cs="Times New Roman"/>
          <w:sz w:val="24"/>
          <w:szCs w:val="24"/>
        </w:rPr>
        <w:t>Student’s Name</w:t>
      </w:r>
    </w:p>
    <w:p w14:paraId="7EE3CC59" w14:textId="77777777" w:rsidR="00D9339C" w:rsidRDefault="00D9339C" w:rsidP="00D9339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423807A" w14:textId="77777777" w:rsidR="00D9339C" w:rsidRDefault="00D9339C" w:rsidP="00D9339C">
      <w:pPr>
        <w:spacing w:line="480" w:lineRule="auto"/>
        <w:jc w:val="center"/>
        <w:rPr>
          <w:rFonts w:ascii="Times New Roman" w:hAnsi="Times New Roman" w:cs="Times New Roman"/>
          <w:sz w:val="24"/>
          <w:szCs w:val="24"/>
        </w:rPr>
      </w:pPr>
    </w:p>
    <w:p w14:paraId="61046B76" w14:textId="77777777" w:rsidR="00D9339C" w:rsidRDefault="00D9339C" w:rsidP="00D9339C">
      <w:pPr>
        <w:spacing w:line="480" w:lineRule="auto"/>
        <w:jc w:val="center"/>
        <w:rPr>
          <w:rFonts w:ascii="Times New Roman" w:hAnsi="Times New Roman" w:cs="Times New Roman"/>
          <w:sz w:val="24"/>
          <w:szCs w:val="24"/>
        </w:rPr>
      </w:pPr>
    </w:p>
    <w:p w14:paraId="019B6EFA" w14:textId="77777777" w:rsidR="00D9339C" w:rsidRDefault="00D9339C" w:rsidP="00D9339C">
      <w:pPr>
        <w:spacing w:line="480" w:lineRule="auto"/>
        <w:jc w:val="center"/>
        <w:rPr>
          <w:rFonts w:ascii="Times New Roman" w:hAnsi="Times New Roman" w:cs="Times New Roman"/>
          <w:sz w:val="24"/>
          <w:szCs w:val="24"/>
        </w:rPr>
      </w:pPr>
    </w:p>
    <w:p w14:paraId="42FD2FE2" w14:textId="77777777" w:rsidR="00D9339C" w:rsidRDefault="00D9339C" w:rsidP="00D9339C">
      <w:pPr>
        <w:spacing w:line="480" w:lineRule="auto"/>
        <w:jc w:val="center"/>
        <w:rPr>
          <w:rFonts w:ascii="Times New Roman" w:hAnsi="Times New Roman" w:cs="Times New Roman"/>
          <w:sz w:val="24"/>
          <w:szCs w:val="24"/>
        </w:rPr>
      </w:pPr>
    </w:p>
    <w:p w14:paraId="0622BA63" w14:textId="77777777" w:rsidR="00D9339C" w:rsidRDefault="00D9339C" w:rsidP="00D9339C">
      <w:pPr>
        <w:spacing w:line="480" w:lineRule="auto"/>
        <w:jc w:val="center"/>
        <w:rPr>
          <w:rFonts w:ascii="Times New Roman" w:hAnsi="Times New Roman" w:cs="Times New Roman"/>
          <w:sz w:val="24"/>
          <w:szCs w:val="24"/>
        </w:rPr>
      </w:pPr>
    </w:p>
    <w:p w14:paraId="7D551944" w14:textId="77777777" w:rsidR="00D9339C" w:rsidRDefault="00D9339C" w:rsidP="00D9339C">
      <w:pPr>
        <w:spacing w:line="480" w:lineRule="auto"/>
        <w:jc w:val="center"/>
        <w:rPr>
          <w:rFonts w:ascii="Times New Roman" w:hAnsi="Times New Roman" w:cs="Times New Roman"/>
          <w:sz w:val="24"/>
          <w:szCs w:val="24"/>
        </w:rPr>
      </w:pPr>
    </w:p>
    <w:p w14:paraId="433E86D8" w14:textId="00B5F0AE" w:rsidR="008055C8" w:rsidRDefault="008055C8" w:rsidP="00D9339C">
      <w:pPr>
        <w:spacing w:line="480" w:lineRule="auto"/>
        <w:rPr>
          <w:rFonts w:ascii="Times New Roman" w:hAnsi="Times New Roman" w:cs="Times New Roman"/>
          <w:sz w:val="24"/>
          <w:szCs w:val="24"/>
        </w:rPr>
      </w:pPr>
    </w:p>
    <w:p w14:paraId="5EDEF93C" w14:textId="662C0025" w:rsidR="00BB5F37" w:rsidRDefault="00BB5F37" w:rsidP="00D9339C">
      <w:pPr>
        <w:spacing w:line="480" w:lineRule="auto"/>
        <w:rPr>
          <w:rFonts w:ascii="Times New Roman" w:hAnsi="Times New Roman" w:cs="Times New Roman"/>
          <w:sz w:val="24"/>
          <w:szCs w:val="24"/>
        </w:rPr>
      </w:pPr>
    </w:p>
    <w:p w14:paraId="410E6834" w14:textId="77777777" w:rsidR="00BB5F37" w:rsidRDefault="00BB5F37" w:rsidP="00D9339C">
      <w:pPr>
        <w:spacing w:line="480" w:lineRule="auto"/>
        <w:rPr>
          <w:rFonts w:ascii="Times New Roman" w:hAnsi="Times New Roman" w:cs="Times New Roman"/>
          <w:sz w:val="24"/>
          <w:szCs w:val="24"/>
        </w:rPr>
      </w:pPr>
    </w:p>
    <w:p w14:paraId="70EF1B6A" w14:textId="4BBE8B9A" w:rsidR="00F56054" w:rsidRDefault="00F56054" w:rsidP="00F5605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Left</w:t>
      </w:r>
      <w:r w:rsidR="002E00F4">
        <w:rPr>
          <w:rFonts w:ascii="Times New Roman" w:hAnsi="Times New Roman" w:cs="Times New Roman"/>
          <w:sz w:val="24"/>
          <w:szCs w:val="24"/>
        </w:rPr>
        <w:t>-</w:t>
      </w:r>
      <w:r>
        <w:rPr>
          <w:rFonts w:ascii="Times New Roman" w:hAnsi="Times New Roman" w:cs="Times New Roman"/>
          <w:sz w:val="24"/>
          <w:szCs w:val="24"/>
        </w:rPr>
        <w:t>brained and right</w:t>
      </w:r>
      <w:r w:rsidR="000A32A4">
        <w:rPr>
          <w:rFonts w:ascii="Times New Roman" w:hAnsi="Times New Roman" w:cs="Times New Roman"/>
          <w:sz w:val="24"/>
          <w:szCs w:val="24"/>
        </w:rPr>
        <w:t>-</w:t>
      </w:r>
      <w:r>
        <w:rPr>
          <w:rFonts w:ascii="Times New Roman" w:hAnsi="Times New Roman" w:cs="Times New Roman"/>
          <w:sz w:val="24"/>
          <w:szCs w:val="24"/>
        </w:rPr>
        <w:t>brained myth</w:t>
      </w:r>
    </w:p>
    <w:p w14:paraId="50C7D6CC" w14:textId="140382F5" w:rsidR="00D9339C" w:rsidRDefault="008055C8" w:rsidP="00F560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of psychology’s concepts are supported with proper evidence to back them up and stabilize </w:t>
      </w:r>
      <w:r w:rsidR="00971D1E">
        <w:rPr>
          <w:rFonts w:ascii="Times New Roman" w:hAnsi="Times New Roman" w:cs="Times New Roman"/>
          <w:sz w:val="24"/>
          <w:szCs w:val="24"/>
        </w:rPr>
        <w:t xml:space="preserve">people’s </w:t>
      </w:r>
      <w:r>
        <w:rPr>
          <w:rFonts w:ascii="Times New Roman" w:hAnsi="Times New Roman" w:cs="Times New Roman"/>
          <w:sz w:val="24"/>
          <w:szCs w:val="24"/>
        </w:rPr>
        <w:t>beliefs. However</w:t>
      </w:r>
      <w:r w:rsidR="00971D1E">
        <w:rPr>
          <w:rFonts w:ascii="Times New Roman" w:hAnsi="Times New Roman" w:cs="Times New Roman"/>
          <w:sz w:val="24"/>
          <w:szCs w:val="24"/>
        </w:rPr>
        <w:t xml:space="preserve">, a notable fraction of the psychological </w:t>
      </w:r>
      <w:r w:rsidR="002747DE">
        <w:rPr>
          <w:rFonts w:ascii="Times New Roman" w:hAnsi="Times New Roman" w:cs="Times New Roman"/>
          <w:sz w:val="24"/>
          <w:szCs w:val="24"/>
        </w:rPr>
        <w:t xml:space="preserve">theories </w:t>
      </w:r>
      <w:r w:rsidR="00971D1E">
        <w:rPr>
          <w:rFonts w:ascii="Times New Roman" w:hAnsi="Times New Roman" w:cs="Times New Roman"/>
          <w:sz w:val="24"/>
          <w:szCs w:val="24"/>
        </w:rPr>
        <w:t>remains to be misconceptions that are yet to be supported. The paper provides an overview o</w:t>
      </w:r>
      <w:r w:rsidR="004853AD">
        <w:rPr>
          <w:rFonts w:ascii="Times New Roman" w:hAnsi="Times New Roman" w:cs="Times New Roman"/>
          <w:sz w:val="24"/>
          <w:szCs w:val="24"/>
        </w:rPr>
        <w:t>f</w:t>
      </w:r>
      <w:r w:rsidR="00971D1E">
        <w:rPr>
          <w:rFonts w:ascii="Times New Roman" w:hAnsi="Times New Roman" w:cs="Times New Roman"/>
          <w:sz w:val="24"/>
          <w:szCs w:val="24"/>
        </w:rPr>
        <w:t xml:space="preserve"> the psychological myth about some people being left</w:t>
      </w:r>
      <w:r w:rsidR="004853AD">
        <w:rPr>
          <w:rFonts w:ascii="Times New Roman" w:hAnsi="Times New Roman" w:cs="Times New Roman"/>
          <w:sz w:val="24"/>
          <w:szCs w:val="24"/>
        </w:rPr>
        <w:t>-</w:t>
      </w:r>
      <w:r w:rsidR="00971D1E">
        <w:rPr>
          <w:rFonts w:ascii="Times New Roman" w:hAnsi="Times New Roman" w:cs="Times New Roman"/>
          <w:sz w:val="24"/>
          <w:szCs w:val="24"/>
        </w:rPr>
        <w:t>brained while others are right</w:t>
      </w:r>
      <w:r w:rsidR="004853AD">
        <w:rPr>
          <w:rFonts w:ascii="Times New Roman" w:hAnsi="Times New Roman" w:cs="Times New Roman"/>
          <w:sz w:val="24"/>
          <w:szCs w:val="24"/>
        </w:rPr>
        <w:t>-</w:t>
      </w:r>
      <w:r w:rsidR="00971D1E">
        <w:rPr>
          <w:rFonts w:ascii="Times New Roman" w:hAnsi="Times New Roman" w:cs="Times New Roman"/>
          <w:sz w:val="24"/>
          <w:szCs w:val="24"/>
        </w:rPr>
        <w:t xml:space="preserve">brained.  It </w:t>
      </w:r>
      <w:r w:rsidR="00D23F97">
        <w:rPr>
          <w:rFonts w:ascii="Times New Roman" w:hAnsi="Times New Roman" w:cs="Times New Roman"/>
          <w:sz w:val="24"/>
          <w:szCs w:val="24"/>
        </w:rPr>
        <w:t>offers</w:t>
      </w:r>
      <w:r w:rsidR="00971D1E">
        <w:rPr>
          <w:rFonts w:ascii="Times New Roman" w:hAnsi="Times New Roman" w:cs="Times New Roman"/>
          <w:sz w:val="24"/>
          <w:szCs w:val="24"/>
        </w:rPr>
        <w:t xml:space="preserve"> a variety of suggestions </w:t>
      </w:r>
      <w:r w:rsidR="00AC50A5">
        <w:rPr>
          <w:rFonts w:ascii="Times New Roman" w:hAnsi="Times New Roman" w:cs="Times New Roman"/>
          <w:sz w:val="24"/>
          <w:szCs w:val="24"/>
        </w:rPr>
        <w:t>from</w:t>
      </w:r>
      <w:r w:rsidR="00971D1E">
        <w:rPr>
          <w:rFonts w:ascii="Times New Roman" w:hAnsi="Times New Roman" w:cs="Times New Roman"/>
          <w:sz w:val="24"/>
          <w:szCs w:val="24"/>
        </w:rPr>
        <w:t xml:space="preserve"> different authors on their view</w:t>
      </w:r>
      <w:r w:rsidR="00137D69">
        <w:rPr>
          <w:rFonts w:ascii="Times New Roman" w:hAnsi="Times New Roman" w:cs="Times New Roman"/>
          <w:sz w:val="24"/>
          <w:szCs w:val="24"/>
        </w:rPr>
        <w:t>s</w:t>
      </w:r>
      <w:r w:rsidR="00971D1E">
        <w:rPr>
          <w:rFonts w:ascii="Times New Roman" w:hAnsi="Times New Roman" w:cs="Times New Roman"/>
          <w:sz w:val="24"/>
          <w:szCs w:val="24"/>
        </w:rPr>
        <w:t xml:space="preserve"> about the subject matter.</w:t>
      </w:r>
    </w:p>
    <w:p w14:paraId="5094CA03" w14:textId="33661A76" w:rsidR="00BB5F37" w:rsidRDefault="00316BC2" w:rsidP="000F1565">
      <w:pPr>
        <w:spacing w:line="480" w:lineRule="auto"/>
        <w:rPr>
          <w:rFonts w:ascii="Times New Roman" w:hAnsi="Times New Roman" w:cs="Times New Roman"/>
          <w:i/>
          <w:iCs/>
          <w:sz w:val="24"/>
          <w:szCs w:val="24"/>
        </w:rPr>
      </w:pPr>
      <w:r>
        <w:rPr>
          <w:rFonts w:ascii="Times New Roman" w:hAnsi="Times New Roman" w:cs="Times New Roman"/>
          <w:sz w:val="24"/>
          <w:szCs w:val="24"/>
        </w:rPr>
        <w:t>Corballis, C.M.</w:t>
      </w:r>
      <w:r w:rsidR="00796DD0">
        <w:rPr>
          <w:rFonts w:ascii="Times New Roman" w:hAnsi="Times New Roman" w:cs="Times New Roman"/>
          <w:sz w:val="24"/>
          <w:szCs w:val="24"/>
        </w:rPr>
        <w:t xml:space="preserve"> (2014). Left brain, right brain: Facts and fantasies. </w:t>
      </w:r>
      <w:r w:rsidR="00796DD0" w:rsidRPr="00796DD0">
        <w:rPr>
          <w:rFonts w:ascii="Times New Roman" w:hAnsi="Times New Roman" w:cs="Times New Roman"/>
          <w:i/>
          <w:iCs/>
          <w:sz w:val="24"/>
          <w:szCs w:val="24"/>
        </w:rPr>
        <w:t xml:space="preserve">Public Library of Science </w:t>
      </w:r>
    </w:p>
    <w:p w14:paraId="6F11E0B5" w14:textId="3B963477" w:rsidR="000F1565" w:rsidRPr="000F1565" w:rsidRDefault="000F1565" w:rsidP="000F1565">
      <w:pPr>
        <w:spacing w:line="480" w:lineRule="auto"/>
        <w:rPr>
          <w:rFonts w:ascii="Times New Roman" w:hAnsi="Times New Roman" w:cs="Times New Roman"/>
          <w:i/>
          <w:iCs/>
          <w:sz w:val="24"/>
          <w:szCs w:val="24"/>
        </w:rPr>
      </w:pPr>
      <w:r>
        <w:rPr>
          <w:rFonts w:ascii="Times New Roman" w:hAnsi="Times New Roman" w:cs="Times New Roman"/>
          <w:i/>
          <w:iCs/>
          <w:sz w:val="24"/>
          <w:szCs w:val="24"/>
        </w:rPr>
        <w:tab/>
      </w:r>
      <w:r w:rsidRPr="000F1565">
        <w:rPr>
          <w:rFonts w:ascii="Times New Roman" w:hAnsi="Times New Roman" w:cs="Times New Roman"/>
          <w:i/>
          <w:iCs/>
          <w:sz w:val="24"/>
          <w:szCs w:val="24"/>
        </w:rPr>
        <w:t>Biology, 12(1), 1–6.</w:t>
      </w:r>
    </w:p>
    <w:p w14:paraId="1B4E4566" w14:textId="38D948C6" w:rsidR="00796DD0" w:rsidRDefault="00796DD0" w:rsidP="00BB5F3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C147C1">
        <w:rPr>
          <w:rFonts w:ascii="Times New Roman" w:hAnsi="Times New Roman" w:cs="Times New Roman"/>
          <w:sz w:val="24"/>
          <w:szCs w:val="24"/>
        </w:rPr>
        <w:t>article</w:t>
      </w:r>
      <w:r w:rsidR="00316BC2">
        <w:rPr>
          <w:rFonts w:ascii="Times New Roman" w:hAnsi="Times New Roman" w:cs="Times New Roman"/>
          <w:sz w:val="24"/>
          <w:szCs w:val="24"/>
        </w:rPr>
        <w:t xml:space="preserve"> </w:t>
      </w:r>
      <w:r w:rsidR="00137D69">
        <w:rPr>
          <w:rFonts w:ascii="Times New Roman" w:hAnsi="Times New Roman" w:cs="Times New Roman"/>
          <w:sz w:val="24"/>
          <w:szCs w:val="24"/>
        </w:rPr>
        <w:t>wa</w:t>
      </w:r>
      <w:r w:rsidR="00316BC2">
        <w:rPr>
          <w:rFonts w:ascii="Times New Roman" w:hAnsi="Times New Roman" w:cs="Times New Roman"/>
          <w:sz w:val="24"/>
          <w:szCs w:val="24"/>
        </w:rPr>
        <w:t xml:space="preserve">s written by Michael C. Corballis, a School of Psychology professor </w:t>
      </w:r>
      <w:r w:rsidR="00137D69">
        <w:rPr>
          <w:rFonts w:ascii="Times New Roman" w:hAnsi="Times New Roman" w:cs="Times New Roman"/>
          <w:sz w:val="24"/>
          <w:szCs w:val="24"/>
        </w:rPr>
        <w:t>at</w:t>
      </w:r>
      <w:r w:rsidR="00316BC2">
        <w:rPr>
          <w:rFonts w:ascii="Times New Roman" w:hAnsi="Times New Roman" w:cs="Times New Roman"/>
          <w:sz w:val="24"/>
          <w:szCs w:val="24"/>
        </w:rPr>
        <w:t xml:space="preserve"> the University of Auckland in Auckland, Australia. The journal majorly focusses on addressing the facts and fantasies surrounding the myth of</w:t>
      </w:r>
      <w:r w:rsidR="00137D69">
        <w:rPr>
          <w:rFonts w:ascii="Times New Roman" w:hAnsi="Times New Roman" w:cs="Times New Roman"/>
          <w:sz w:val="24"/>
          <w:szCs w:val="24"/>
        </w:rPr>
        <w:t xml:space="preserve"> the</w:t>
      </w:r>
      <w:r w:rsidR="001030EB">
        <w:rPr>
          <w:rFonts w:ascii="Times New Roman" w:hAnsi="Times New Roman" w:cs="Times New Roman"/>
          <w:sz w:val="24"/>
          <w:szCs w:val="24"/>
        </w:rPr>
        <w:t xml:space="preserve"> existence of</w:t>
      </w:r>
      <w:r w:rsidR="00316BC2">
        <w:rPr>
          <w:rFonts w:ascii="Times New Roman" w:hAnsi="Times New Roman" w:cs="Times New Roman"/>
          <w:sz w:val="24"/>
          <w:szCs w:val="24"/>
        </w:rPr>
        <w:t xml:space="preserve"> left and right</w:t>
      </w:r>
      <w:r w:rsidR="00137D69">
        <w:rPr>
          <w:rFonts w:ascii="Times New Roman" w:hAnsi="Times New Roman" w:cs="Times New Roman"/>
          <w:sz w:val="24"/>
          <w:szCs w:val="24"/>
        </w:rPr>
        <w:t>-</w:t>
      </w:r>
      <w:r w:rsidR="00316BC2">
        <w:rPr>
          <w:rFonts w:ascii="Times New Roman" w:hAnsi="Times New Roman" w:cs="Times New Roman"/>
          <w:sz w:val="24"/>
          <w:szCs w:val="24"/>
        </w:rPr>
        <w:t xml:space="preserve">brained people. </w:t>
      </w:r>
      <w:r w:rsidR="00325C5E">
        <w:rPr>
          <w:rFonts w:ascii="Times New Roman" w:hAnsi="Times New Roman" w:cs="Times New Roman"/>
          <w:sz w:val="24"/>
          <w:szCs w:val="24"/>
        </w:rPr>
        <w:t>He makes it clear that</w:t>
      </w:r>
      <w:r w:rsidR="00BB51BF">
        <w:rPr>
          <w:rFonts w:ascii="Times New Roman" w:hAnsi="Times New Roman" w:cs="Times New Roman"/>
          <w:sz w:val="24"/>
          <w:szCs w:val="24"/>
        </w:rPr>
        <w:t xml:space="preserve"> the</w:t>
      </w:r>
      <w:r w:rsidR="00325C5E">
        <w:rPr>
          <w:rFonts w:ascii="Times New Roman" w:hAnsi="Times New Roman" w:cs="Times New Roman"/>
          <w:sz w:val="24"/>
          <w:szCs w:val="24"/>
        </w:rPr>
        <w:t xml:space="preserve"> </w:t>
      </w:r>
      <w:r w:rsidR="00810CAC">
        <w:rPr>
          <w:rFonts w:ascii="Times New Roman" w:hAnsi="Times New Roman" w:cs="Times New Roman"/>
          <w:sz w:val="24"/>
          <w:szCs w:val="24"/>
        </w:rPr>
        <w:t>use of hands</w:t>
      </w:r>
      <w:r w:rsidR="00325C5E">
        <w:rPr>
          <w:rFonts w:ascii="Times New Roman" w:hAnsi="Times New Roman" w:cs="Times New Roman"/>
          <w:sz w:val="24"/>
          <w:szCs w:val="24"/>
        </w:rPr>
        <w:t xml:space="preserve"> and brain asymmetry </w:t>
      </w:r>
      <w:r w:rsidR="00EC0598">
        <w:rPr>
          <w:rFonts w:ascii="Times New Roman" w:hAnsi="Times New Roman" w:cs="Times New Roman"/>
          <w:sz w:val="24"/>
          <w:szCs w:val="24"/>
        </w:rPr>
        <w:t>is</w:t>
      </w:r>
      <w:r w:rsidR="00325C5E">
        <w:rPr>
          <w:rFonts w:ascii="Times New Roman" w:hAnsi="Times New Roman" w:cs="Times New Roman"/>
          <w:sz w:val="24"/>
          <w:szCs w:val="24"/>
        </w:rPr>
        <w:t xml:space="preserve"> in</w:t>
      </w:r>
      <w:r w:rsidR="00810CAC">
        <w:rPr>
          <w:rFonts w:ascii="Times New Roman" w:hAnsi="Times New Roman" w:cs="Times New Roman"/>
          <w:sz w:val="24"/>
          <w:szCs w:val="24"/>
        </w:rPr>
        <w:t>herent</w:t>
      </w:r>
      <w:r w:rsidR="00325C5E">
        <w:rPr>
          <w:rFonts w:ascii="Times New Roman" w:hAnsi="Times New Roman" w:cs="Times New Roman"/>
          <w:sz w:val="24"/>
          <w:szCs w:val="24"/>
        </w:rPr>
        <w:t xml:space="preserve"> and </w:t>
      </w:r>
      <w:r w:rsidR="00757DA9">
        <w:rPr>
          <w:rFonts w:ascii="Times New Roman" w:hAnsi="Times New Roman" w:cs="Times New Roman"/>
          <w:sz w:val="24"/>
          <w:szCs w:val="24"/>
        </w:rPr>
        <w:t>is</w:t>
      </w:r>
      <w:r w:rsidR="00375ABC">
        <w:rPr>
          <w:rFonts w:ascii="Times New Roman" w:hAnsi="Times New Roman" w:cs="Times New Roman"/>
          <w:sz w:val="24"/>
          <w:szCs w:val="24"/>
        </w:rPr>
        <w:t xml:space="preserve"> </w:t>
      </w:r>
      <w:r w:rsidR="00325C5E">
        <w:rPr>
          <w:rFonts w:ascii="Times New Roman" w:hAnsi="Times New Roman" w:cs="Times New Roman"/>
          <w:sz w:val="24"/>
          <w:szCs w:val="24"/>
        </w:rPr>
        <w:t xml:space="preserve">under partial genetic control. The </w:t>
      </w:r>
      <w:r w:rsidR="0089398B">
        <w:rPr>
          <w:rFonts w:ascii="Times New Roman" w:hAnsi="Times New Roman" w:cs="Times New Roman"/>
          <w:sz w:val="24"/>
          <w:szCs w:val="24"/>
        </w:rPr>
        <w:t>responsible</w:t>
      </w:r>
      <w:r w:rsidR="00960F3F">
        <w:rPr>
          <w:rFonts w:ascii="Times New Roman" w:hAnsi="Times New Roman" w:cs="Times New Roman"/>
          <w:sz w:val="24"/>
          <w:szCs w:val="24"/>
        </w:rPr>
        <w:t xml:space="preserve"> genes</w:t>
      </w:r>
      <w:r w:rsidR="00325C5E">
        <w:rPr>
          <w:rFonts w:ascii="Times New Roman" w:hAnsi="Times New Roman" w:cs="Times New Roman"/>
          <w:sz w:val="24"/>
          <w:szCs w:val="24"/>
        </w:rPr>
        <w:t xml:space="preserve"> for </w:t>
      </w:r>
      <w:r w:rsidR="00375ABC">
        <w:rPr>
          <w:rFonts w:ascii="Times New Roman" w:hAnsi="Times New Roman" w:cs="Times New Roman"/>
          <w:sz w:val="24"/>
          <w:szCs w:val="24"/>
        </w:rPr>
        <w:t>these controls</w:t>
      </w:r>
      <w:r w:rsidR="00325C5E">
        <w:rPr>
          <w:rFonts w:ascii="Times New Roman" w:hAnsi="Times New Roman" w:cs="Times New Roman"/>
          <w:sz w:val="24"/>
          <w:szCs w:val="24"/>
        </w:rPr>
        <w:t xml:space="preserve"> are</w:t>
      </w:r>
      <w:r w:rsidR="00375ABC">
        <w:rPr>
          <w:rFonts w:ascii="Times New Roman" w:hAnsi="Times New Roman" w:cs="Times New Roman"/>
          <w:sz w:val="24"/>
          <w:szCs w:val="24"/>
        </w:rPr>
        <w:t xml:space="preserve"> not</w:t>
      </w:r>
      <w:r w:rsidR="00325C5E">
        <w:rPr>
          <w:rFonts w:ascii="Times New Roman" w:hAnsi="Times New Roman" w:cs="Times New Roman"/>
          <w:sz w:val="24"/>
          <w:szCs w:val="24"/>
        </w:rPr>
        <w:t xml:space="preserve"> </w:t>
      </w:r>
      <w:r w:rsidR="00375ABC">
        <w:rPr>
          <w:rFonts w:ascii="Times New Roman" w:hAnsi="Times New Roman" w:cs="Times New Roman"/>
          <w:sz w:val="24"/>
          <w:szCs w:val="24"/>
        </w:rPr>
        <w:t>yet established well to develop a concentrated assumption.</w:t>
      </w:r>
    </w:p>
    <w:p w14:paraId="71122D68" w14:textId="2E09A568" w:rsidR="00337FB4" w:rsidRDefault="00337FB4" w:rsidP="000F1565">
      <w:pPr>
        <w:spacing w:line="480" w:lineRule="auto"/>
        <w:rPr>
          <w:rFonts w:ascii="Times New Roman" w:hAnsi="Times New Roman" w:cs="Times New Roman"/>
          <w:sz w:val="24"/>
          <w:szCs w:val="24"/>
        </w:rPr>
      </w:pPr>
      <w:r>
        <w:rPr>
          <w:rFonts w:ascii="Times New Roman" w:hAnsi="Times New Roman" w:cs="Times New Roman"/>
          <w:sz w:val="24"/>
          <w:szCs w:val="24"/>
        </w:rPr>
        <w:t>Novotney, A. (2013). No such thing as “right</w:t>
      </w:r>
      <w:r w:rsidR="0089398B">
        <w:rPr>
          <w:rFonts w:ascii="Times New Roman" w:hAnsi="Times New Roman" w:cs="Times New Roman"/>
          <w:sz w:val="24"/>
          <w:szCs w:val="24"/>
        </w:rPr>
        <w:t>-</w:t>
      </w:r>
      <w:r>
        <w:rPr>
          <w:rFonts w:ascii="Times New Roman" w:hAnsi="Times New Roman" w:cs="Times New Roman"/>
          <w:sz w:val="24"/>
          <w:szCs w:val="24"/>
        </w:rPr>
        <w:t>brained” or “left</w:t>
      </w:r>
      <w:r w:rsidR="009B5704">
        <w:rPr>
          <w:rFonts w:ascii="Times New Roman" w:hAnsi="Times New Roman" w:cs="Times New Roman"/>
          <w:sz w:val="24"/>
          <w:szCs w:val="24"/>
        </w:rPr>
        <w:t>-</w:t>
      </w:r>
      <w:r>
        <w:rPr>
          <w:rFonts w:ascii="Times New Roman" w:hAnsi="Times New Roman" w:cs="Times New Roman"/>
          <w:sz w:val="24"/>
          <w:szCs w:val="24"/>
        </w:rPr>
        <w:t>brained</w:t>
      </w:r>
      <w:r w:rsidR="009B5704">
        <w:rPr>
          <w:rFonts w:ascii="Times New Roman" w:hAnsi="Times New Roman" w:cs="Times New Roman"/>
          <w:sz w:val="24"/>
          <w:szCs w:val="24"/>
        </w:rPr>
        <w:t>,”</w:t>
      </w:r>
      <w:r>
        <w:rPr>
          <w:rFonts w:ascii="Times New Roman" w:hAnsi="Times New Roman" w:cs="Times New Roman"/>
          <w:sz w:val="24"/>
          <w:szCs w:val="24"/>
        </w:rPr>
        <w:t xml:space="preserve"> new research finds. </w:t>
      </w:r>
    </w:p>
    <w:p w14:paraId="28179927" w14:textId="77777777" w:rsidR="000F1565" w:rsidRPr="000F1565" w:rsidRDefault="000F1565" w:rsidP="000F1565">
      <w:pPr>
        <w:spacing w:line="480" w:lineRule="auto"/>
        <w:rPr>
          <w:rFonts w:ascii="Times New Roman" w:hAnsi="Times New Roman" w:cs="Times New Roman"/>
          <w:sz w:val="24"/>
          <w:szCs w:val="24"/>
        </w:rPr>
      </w:pPr>
      <w:r>
        <w:rPr>
          <w:rFonts w:ascii="Times New Roman" w:hAnsi="Times New Roman" w:cs="Times New Roman"/>
          <w:sz w:val="24"/>
          <w:szCs w:val="24"/>
        </w:rPr>
        <w:tab/>
      </w:r>
      <w:r w:rsidRPr="000F1565">
        <w:rPr>
          <w:rFonts w:ascii="Times New Roman" w:hAnsi="Times New Roman" w:cs="Times New Roman"/>
          <w:sz w:val="24"/>
          <w:szCs w:val="24"/>
        </w:rPr>
        <w:t>American Psychological Association.</w:t>
      </w:r>
    </w:p>
    <w:p w14:paraId="431B59A7" w14:textId="3A22094B" w:rsidR="000F1565" w:rsidRDefault="000F1565" w:rsidP="000F1565">
      <w:pPr>
        <w:spacing w:line="480" w:lineRule="auto"/>
        <w:ind w:firstLine="720"/>
        <w:rPr>
          <w:rFonts w:ascii="Times New Roman" w:hAnsi="Times New Roman" w:cs="Times New Roman"/>
          <w:sz w:val="24"/>
          <w:szCs w:val="24"/>
        </w:rPr>
      </w:pPr>
      <w:r w:rsidRPr="000F1565">
        <w:rPr>
          <w:rFonts w:ascii="Times New Roman" w:hAnsi="Times New Roman" w:cs="Times New Roman"/>
          <w:sz w:val="24"/>
          <w:szCs w:val="24"/>
        </w:rPr>
        <w:t xml:space="preserve"> Retrieved from </w:t>
      </w:r>
      <w:hyperlink r:id="rId7" w:history="1">
        <w:r w:rsidRPr="000F1565">
          <w:rPr>
            <w:rStyle w:val="Hyperlink"/>
            <w:rFonts w:ascii="Times New Roman" w:hAnsi="Times New Roman" w:cs="Times New Roman"/>
            <w:sz w:val="24"/>
            <w:szCs w:val="24"/>
          </w:rPr>
          <w:t>https://www.apa.org/monitor/2013/11/right-brained</w:t>
        </w:r>
      </w:hyperlink>
      <w:r w:rsidRPr="000F1565">
        <w:rPr>
          <w:rFonts w:ascii="Times New Roman" w:hAnsi="Times New Roman" w:cs="Times New Roman"/>
          <w:sz w:val="24"/>
          <w:szCs w:val="24"/>
          <w:u w:val="single"/>
        </w:rPr>
        <w:tab/>
      </w:r>
    </w:p>
    <w:p w14:paraId="554CBDD3" w14:textId="0FA2F23C" w:rsidR="00B070EC" w:rsidRDefault="00B070EC" w:rsidP="00D9339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article </w:t>
      </w:r>
      <w:r w:rsidR="000C2B7B">
        <w:rPr>
          <w:rFonts w:ascii="Times New Roman" w:hAnsi="Times New Roman" w:cs="Times New Roman"/>
          <w:sz w:val="24"/>
          <w:szCs w:val="24"/>
        </w:rPr>
        <w:t>wa</w:t>
      </w:r>
      <w:r>
        <w:rPr>
          <w:rFonts w:ascii="Times New Roman" w:hAnsi="Times New Roman" w:cs="Times New Roman"/>
          <w:sz w:val="24"/>
          <w:szCs w:val="24"/>
        </w:rPr>
        <w:t xml:space="preserve">s published under the American Psychological Association but written by Amy Novotney. </w:t>
      </w:r>
      <w:r w:rsidR="00E87894">
        <w:rPr>
          <w:rFonts w:ascii="Times New Roman" w:hAnsi="Times New Roman" w:cs="Times New Roman"/>
          <w:sz w:val="24"/>
          <w:szCs w:val="24"/>
        </w:rPr>
        <w:t xml:space="preserve">She argues in her material that </w:t>
      </w:r>
      <w:r w:rsidR="00EC39EF">
        <w:rPr>
          <w:rFonts w:ascii="Times New Roman" w:hAnsi="Times New Roman" w:cs="Times New Roman"/>
          <w:sz w:val="24"/>
          <w:szCs w:val="24"/>
        </w:rPr>
        <w:t>the</w:t>
      </w:r>
      <w:r w:rsidR="00E87894">
        <w:rPr>
          <w:rFonts w:ascii="Times New Roman" w:hAnsi="Times New Roman" w:cs="Times New Roman"/>
          <w:sz w:val="24"/>
          <w:szCs w:val="24"/>
        </w:rPr>
        <w:t xml:space="preserve"> majority of cultures, people tend to assume that individuals who use their right hand are more creative and contemplative. While on the other hand, she explains that society concludes that left-handed individuals are logical, detail</w:t>
      </w:r>
      <w:r w:rsidR="00585964">
        <w:rPr>
          <w:rFonts w:ascii="Times New Roman" w:hAnsi="Times New Roman" w:cs="Times New Roman"/>
          <w:sz w:val="24"/>
          <w:szCs w:val="24"/>
        </w:rPr>
        <w:t>-</w:t>
      </w:r>
      <w:r w:rsidR="00E87894">
        <w:rPr>
          <w:rFonts w:ascii="Times New Roman" w:hAnsi="Times New Roman" w:cs="Times New Roman"/>
          <w:sz w:val="24"/>
          <w:szCs w:val="24"/>
        </w:rPr>
        <w:t xml:space="preserve">oriented, </w:t>
      </w:r>
      <w:r w:rsidR="00E87894">
        <w:rPr>
          <w:rFonts w:ascii="Times New Roman" w:hAnsi="Times New Roman" w:cs="Times New Roman"/>
          <w:sz w:val="24"/>
          <w:szCs w:val="24"/>
        </w:rPr>
        <w:lastRenderedPageBreak/>
        <w:t xml:space="preserve">and analytical. </w:t>
      </w:r>
      <w:r w:rsidR="00F337DB">
        <w:rPr>
          <w:rFonts w:ascii="Times New Roman" w:hAnsi="Times New Roman" w:cs="Times New Roman"/>
          <w:sz w:val="24"/>
          <w:szCs w:val="24"/>
        </w:rPr>
        <w:t>In her article, she condemns the assumptions and noting that various research works have found no evidence to support the misconception up to date.</w:t>
      </w:r>
    </w:p>
    <w:p w14:paraId="0D671785" w14:textId="02C0C7DC" w:rsidR="006A3A73" w:rsidRDefault="006A3A73" w:rsidP="000F1565">
      <w:pPr>
        <w:spacing w:line="480" w:lineRule="auto"/>
        <w:rPr>
          <w:rFonts w:ascii="Times New Roman" w:hAnsi="Times New Roman" w:cs="Times New Roman"/>
          <w:sz w:val="24"/>
          <w:szCs w:val="24"/>
        </w:rPr>
      </w:pPr>
      <w:r>
        <w:rPr>
          <w:rFonts w:ascii="Times New Roman" w:hAnsi="Times New Roman" w:cs="Times New Roman"/>
          <w:sz w:val="24"/>
          <w:szCs w:val="24"/>
        </w:rPr>
        <w:t>Jarret, C. (2012). Why the left-brain right</w:t>
      </w:r>
      <w:r w:rsidR="009D08C0">
        <w:rPr>
          <w:rFonts w:ascii="Times New Roman" w:hAnsi="Times New Roman" w:cs="Times New Roman"/>
          <w:sz w:val="24"/>
          <w:szCs w:val="24"/>
        </w:rPr>
        <w:t>-</w:t>
      </w:r>
      <w:r>
        <w:rPr>
          <w:rFonts w:ascii="Times New Roman" w:hAnsi="Times New Roman" w:cs="Times New Roman"/>
          <w:sz w:val="24"/>
          <w:szCs w:val="24"/>
        </w:rPr>
        <w:t xml:space="preserve">brain myth will probably never die. Psychology </w:t>
      </w:r>
    </w:p>
    <w:p w14:paraId="38BFE29E" w14:textId="37F7983B" w:rsidR="000F1565" w:rsidRDefault="000F1565" w:rsidP="000F1565">
      <w:pPr>
        <w:spacing w:line="480" w:lineRule="auto"/>
        <w:ind w:left="720"/>
        <w:rPr>
          <w:rFonts w:ascii="Times New Roman" w:hAnsi="Times New Roman" w:cs="Times New Roman"/>
          <w:sz w:val="24"/>
          <w:szCs w:val="24"/>
        </w:rPr>
      </w:pPr>
      <w:r w:rsidRPr="000F1565">
        <w:rPr>
          <w:rFonts w:ascii="Times New Roman" w:hAnsi="Times New Roman" w:cs="Times New Roman"/>
          <w:sz w:val="24"/>
          <w:szCs w:val="24"/>
        </w:rPr>
        <w:t xml:space="preserve">Today. Retrieved from </w:t>
      </w:r>
      <w:hyperlink r:id="rId8" w:history="1">
        <w:r w:rsidRPr="001F7491">
          <w:rPr>
            <w:rStyle w:val="Hyperlink"/>
            <w:rFonts w:ascii="Times New Roman" w:hAnsi="Times New Roman" w:cs="Times New Roman"/>
            <w:sz w:val="24"/>
            <w:szCs w:val="24"/>
          </w:rPr>
          <w:t>https://www.psychologytoday.com/us/blog/brain-myths/201206/why-the-left-brain-right-brain-myth-will-probably-never-die</w:t>
        </w:r>
      </w:hyperlink>
    </w:p>
    <w:p w14:paraId="533BF6E5" w14:textId="558613A7" w:rsidR="006A3A73" w:rsidRDefault="008371AD" w:rsidP="006A3A73">
      <w:pPr>
        <w:spacing w:line="480" w:lineRule="auto"/>
        <w:rPr>
          <w:rFonts w:ascii="Times New Roman" w:hAnsi="Times New Roman" w:cs="Times New Roman"/>
          <w:sz w:val="24"/>
          <w:szCs w:val="24"/>
        </w:rPr>
      </w:pPr>
      <w:r>
        <w:rPr>
          <w:rFonts w:ascii="Times New Roman" w:hAnsi="Times New Roman" w:cs="Times New Roman"/>
          <w:sz w:val="24"/>
          <w:szCs w:val="24"/>
        </w:rPr>
        <w:t xml:space="preserve">Different neural parts are capable of performing </w:t>
      </w:r>
      <w:r w:rsidR="005B59E7">
        <w:rPr>
          <w:rFonts w:ascii="Times New Roman" w:hAnsi="Times New Roman" w:cs="Times New Roman"/>
          <w:sz w:val="24"/>
          <w:szCs w:val="24"/>
        </w:rPr>
        <w:t xml:space="preserve">various </w:t>
      </w:r>
      <w:r>
        <w:rPr>
          <w:rFonts w:ascii="Times New Roman" w:hAnsi="Times New Roman" w:cs="Times New Roman"/>
          <w:sz w:val="24"/>
          <w:szCs w:val="24"/>
        </w:rPr>
        <w:t>roles including</w:t>
      </w:r>
      <w:r w:rsidR="005B59E7">
        <w:rPr>
          <w:rFonts w:ascii="Times New Roman" w:hAnsi="Times New Roman" w:cs="Times New Roman"/>
          <w:sz w:val="24"/>
          <w:szCs w:val="24"/>
        </w:rPr>
        <w:t>,</w:t>
      </w:r>
      <w:r>
        <w:rPr>
          <w:rFonts w:ascii="Times New Roman" w:hAnsi="Times New Roman" w:cs="Times New Roman"/>
          <w:sz w:val="24"/>
          <w:szCs w:val="24"/>
        </w:rPr>
        <w:t xml:space="preserve"> quantitative </w:t>
      </w:r>
      <w:r w:rsidR="008243A1">
        <w:rPr>
          <w:rFonts w:ascii="Times New Roman" w:hAnsi="Times New Roman" w:cs="Times New Roman"/>
          <w:sz w:val="24"/>
          <w:szCs w:val="24"/>
        </w:rPr>
        <w:t>functions</w:t>
      </w:r>
      <w:r>
        <w:rPr>
          <w:rFonts w:ascii="Times New Roman" w:hAnsi="Times New Roman" w:cs="Times New Roman"/>
          <w:sz w:val="24"/>
          <w:szCs w:val="24"/>
        </w:rPr>
        <w:t xml:space="preserve"> and language. Most behaviors require the cooperation of both the </w:t>
      </w:r>
      <w:r w:rsidR="00BA513B">
        <w:rPr>
          <w:rFonts w:ascii="Times New Roman" w:hAnsi="Times New Roman" w:cs="Times New Roman"/>
          <w:sz w:val="24"/>
          <w:szCs w:val="24"/>
        </w:rPr>
        <w:t>hemispheres</w:t>
      </w:r>
      <w:r>
        <w:rPr>
          <w:rFonts w:ascii="Times New Roman" w:hAnsi="Times New Roman" w:cs="Times New Roman"/>
          <w:sz w:val="24"/>
          <w:szCs w:val="24"/>
        </w:rPr>
        <w:t xml:space="preserve"> of the brain </w:t>
      </w:r>
      <w:r w:rsidR="003A7ADD">
        <w:rPr>
          <w:rFonts w:ascii="Times New Roman" w:hAnsi="Times New Roman" w:cs="Times New Roman"/>
          <w:sz w:val="24"/>
          <w:szCs w:val="24"/>
        </w:rPr>
        <w:t>to</w:t>
      </w:r>
      <w:r>
        <w:rPr>
          <w:rFonts w:ascii="Times New Roman" w:hAnsi="Times New Roman" w:cs="Times New Roman"/>
          <w:sz w:val="24"/>
          <w:szCs w:val="24"/>
        </w:rPr>
        <w:t xml:space="preserve"> deliver effectively. </w:t>
      </w:r>
      <w:r w:rsidR="003A7ADD">
        <w:rPr>
          <w:rFonts w:ascii="Times New Roman" w:hAnsi="Times New Roman" w:cs="Times New Roman"/>
          <w:sz w:val="24"/>
          <w:szCs w:val="24"/>
        </w:rPr>
        <w:t>During some specific tasks, some brain regions are more active than others</w:t>
      </w:r>
      <w:r w:rsidR="00304179">
        <w:rPr>
          <w:rFonts w:ascii="Times New Roman" w:hAnsi="Times New Roman" w:cs="Times New Roman"/>
          <w:sz w:val="24"/>
          <w:szCs w:val="24"/>
        </w:rPr>
        <w:t>,</w:t>
      </w:r>
      <w:r w:rsidR="003A7ADD">
        <w:rPr>
          <w:rFonts w:ascii="Times New Roman" w:hAnsi="Times New Roman" w:cs="Times New Roman"/>
          <w:sz w:val="24"/>
          <w:szCs w:val="24"/>
        </w:rPr>
        <w:t xml:space="preserve"> and as </w:t>
      </w:r>
      <w:r w:rsidR="00304179">
        <w:rPr>
          <w:rFonts w:ascii="Times New Roman" w:hAnsi="Times New Roman" w:cs="Times New Roman"/>
          <w:sz w:val="24"/>
          <w:szCs w:val="24"/>
        </w:rPr>
        <w:t xml:space="preserve">a </w:t>
      </w:r>
      <w:r w:rsidR="003A7ADD">
        <w:rPr>
          <w:rFonts w:ascii="Times New Roman" w:hAnsi="Times New Roman" w:cs="Times New Roman"/>
          <w:sz w:val="24"/>
          <w:szCs w:val="24"/>
        </w:rPr>
        <w:t>result</w:t>
      </w:r>
      <w:r w:rsidR="00304179">
        <w:rPr>
          <w:rFonts w:ascii="Times New Roman" w:hAnsi="Times New Roman" w:cs="Times New Roman"/>
          <w:sz w:val="24"/>
          <w:szCs w:val="24"/>
        </w:rPr>
        <w:t>,</w:t>
      </w:r>
      <w:r w:rsidR="003A7ADD">
        <w:rPr>
          <w:rFonts w:ascii="Times New Roman" w:hAnsi="Times New Roman" w:cs="Times New Roman"/>
          <w:sz w:val="24"/>
          <w:szCs w:val="24"/>
        </w:rPr>
        <w:t xml:space="preserve"> people tend to lean to the active side to be the stronger side. Such circumstances </w:t>
      </w:r>
      <w:r w:rsidR="00F56054">
        <w:rPr>
          <w:rFonts w:ascii="Times New Roman" w:hAnsi="Times New Roman" w:cs="Times New Roman"/>
          <w:sz w:val="24"/>
          <w:szCs w:val="24"/>
        </w:rPr>
        <w:t>have</w:t>
      </w:r>
      <w:r w:rsidR="003A7ADD">
        <w:rPr>
          <w:rFonts w:ascii="Times New Roman" w:hAnsi="Times New Roman" w:cs="Times New Roman"/>
          <w:sz w:val="24"/>
          <w:szCs w:val="24"/>
        </w:rPr>
        <w:t xml:space="preserve"> </w:t>
      </w:r>
      <w:r w:rsidR="00AE68BD">
        <w:rPr>
          <w:rFonts w:ascii="Times New Roman" w:hAnsi="Times New Roman" w:cs="Times New Roman"/>
          <w:sz w:val="24"/>
          <w:szCs w:val="24"/>
        </w:rPr>
        <w:t>convinced people</w:t>
      </w:r>
      <w:r w:rsidR="003A7ADD">
        <w:rPr>
          <w:rFonts w:ascii="Times New Roman" w:hAnsi="Times New Roman" w:cs="Times New Roman"/>
          <w:sz w:val="24"/>
          <w:szCs w:val="24"/>
        </w:rPr>
        <w:t xml:space="preserve"> to believe that some areas of the brain are dominant than the </w:t>
      </w:r>
      <w:r w:rsidR="00AE68BD">
        <w:rPr>
          <w:rFonts w:ascii="Times New Roman" w:hAnsi="Times New Roman" w:cs="Times New Roman"/>
          <w:sz w:val="24"/>
          <w:szCs w:val="24"/>
        </w:rPr>
        <w:t>others.S</w:t>
      </w:r>
    </w:p>
    <w:p w14:paraId="25A2AA92" w14:textId="4C36929F" w:rsidR="00D05791" w:rsidRDefault="00D05791" w:rsidP="000F1565">
      <w:pPr>
        <w:spacing w:line="480" w:lineRule="auto"/>
        <w:rPr>
          <w:rFonts w:ascii="Times New Roman" w:hAnsi="Times New Roman" w:cs="Times New Roman"/>
          <w:sz w:val="24"/>
          <w:szCs w:val="24"/>
        </w:rPr>
      </w:pPr>
      <w:r>
        <w:rPr>
          <w:rFonts w:ascii="Times New Roman" w:hAnsi="Times New Roman" w:cs="Times New Roman"/>
          <w:sz w:val="24"/>
          <w:szCs w:val="24"/>
        </w:rPr>
        <w:t xml:space="preserve">Hines, T. (1987). “Left brain/Right brain mythology and implications for management and </w:t>
      </w:r>
    </w:p>
    <w:p w14:paraId="64A3C4A3" w14:textId="287E55EC" w:rsidR="000F1565" w:rsidRDefault="000F1565" w:rsidP="000F1565">
      <w:pPr>
        <w:spacing w:line="480" w:lineRule="auto"/>
        <w:rPr>
          <w:rFonts w:ascii="Times New Roman" w:hAnsi="Times New Roman" w:cs="Times New Roman"/>
          <w:sz w:val="24"/>
          <w:szCs w:val="24"/>
        </w:rPr>
      </w:pPr>
      <w:r>
        <w:rPr>
          <w:rFonts w:ascii="Times New Roman" w:hAnsi="Times New Roman" w:cs="Times New Roman"/>
          <w:sz w:val="24"/>
          <w:szCs w:val="24"/>
        </w:rPr>
        <w:tab/>
      </w:r>
      <w:r w:rsidRPr="000F1565">
        <w:rPr>
          <w:rFonts w:ascii="Times New Roman" w:hAnsi="Times New Roman" w:cs="Times New Roman"/>
          <w:sz w:val="24"/>
          <w:szCs w:val="24"/>
        </w:rPr>
        <w:t xml:space="preserve">training.” </w:t>
      </w:r>
      <w:r w:rsidRPr="000F1565">
        <w:rPr>
          <w:rFonts w:ascii="Times New Roman" w:hAnsi="Times New Roman" w:cs="Times New Roman"/>
          <w:i/>
          <w:iCs/>
          <w:sz w:val="24"/>
          <w:szCs w:val="24"/>
        </w:rPr>
        <w:t>The Academy of Management Review</w:t>
      </w:r>
      <w:r w:rsidRPr="000F1565">
        <w:rPr>
          <w:rFonts w:ascii="Times New Roman" w:hAnsi="Times New Roman" w:cs="Times New Roman"/>
          <w:sz w:val="24"/>
          <w:szCs w:val="24"/>
        </w:rPr>
        <w:t xml:space="preserve">, 12(4), 600–606. </w:t>
      </w:r>
    </w:p>
    <w:p w14:paraId="52B22760" w14:textId="2A952A6B" w:rsidR="00862576" w:rsidRDefault="0092147A" w:rsidP="00862576">
      <w:pPr>
        <w:spacing w:line="480" w:lineRule="auto"/>
        <w:rPr>
          <w:rFonts w:ascii="Times New Roman" w:hAnsi="Times New Roman" w:cs="Times New Roman"/>
          <w:sz w:val="24"/>
          <w:szCs w:val="24"/>
        </w:rPr>
      </w:pPr>
      <w:r>
        <w:rPr>
          <w:rFonts w:ascii="Times New Roman" w:hAnsi="Times New Roman" w:cs="Times New Roman"/>
          <w:sz w:val="24"/>
          <w:szCs w:val="24"/>
        </w:rPr>
        <w:t xml:space="preserve">Terence Hines of Pace University </w:t>
      </w:r>
      <w:r w:rsidR="00AE68BD">
        <w:rPr>
          <w:rFonts w:ascii="Times New Roman" w:hAnsi="Times New Roman" w:cs="Times New Roman"/>
          <w:sz w:val="24"/>
          <w:szCs w:val="24"/>
        </w:rPr>
        <w:t>wrote the journal</w:t>
      </w:r>
      <w:r w:rsidR="00747C7A">
        <w:rPr>
          <w:rFonts w:ascii="Times New Roman" w:hAnsi="Times New Roman" w:cs="Times New Roman"/>
          <w:sz w:val="24"/>
          <w:szCs w:val="24"/>
        </w:rPr>
        <w:t>,</w:t>
      </w:r>
      <w:r w:rsidR="00AE68BD">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747C7A">
        <w:rPr>
          <w:rFonts w:ascii="Times New Roman" w:hAnsi="Times New Roman" w:cs="Times New Roman"/>
          <w:sz w:val="24"/>
          <w:szCs w:val="24"/>
        </w:rPr>
        <w:t>t</w:t>
      </w:r>
      <w:r>
        <w:rPr>
          <w:rFonts w:ascii="Times New Roman" w:hAnsi="Times New Roman" w:cs="Times New Roman"/>
          <w:sz w:val="24"/>
          <w:szCs w:val="24"/>
        </w:rPr>
        <w:t>he Academy of Management Review</w:t>
      </w:r>
      <w:r w:rsidR="00747C7A">
        <w:rPr>
          <w:rFonts w:ascii="Times New Roman" w:hAnsi="Times New Roman" w:cs="Times New Roman"/>
          <w:sz w:val="24"/>
          <w:szCs w:val="24"/>
        </w:rPr>
        <w:t xml:space="preserve"> published it</w:t>
      </w:r>
      <w:r>
        <w:rPr>
          <w:rFonts w:ascii="Times New Roman" w:hAnsi="Times New Roman" w:cs="Times New Roman"/>
          <w:sz w:val="24"/>
          <w:szCs w:val="24"/>
        </w:rPr>
        <w:t xml:space="preserve"> in 1987.</w:t>
      </w:r>
      <w:r w:rsidR="000A514C">
        <w:rPr>
          <w:rFonts w:ascii="Times New Roman" w:hAnsi="Times New Roman" w:cs="Times New Roman"/>
          <w:sz w:val="24"/>
          <w:szCs w:val="24"/>
        </w:rPr>
        <w:t xml:space="preserve">  In his paper, he </w:t>
      </w:r>
      <w:r w:rsidR="00EC5278">
        <w:rPr>
          <w:rFonts w:ascii="Times New Roman" w:hAnsi="Times New Roman" w:cs="Times New Roman"/>
          <w:sz w:val="24"/>
          <w:szCs w:val="24"/>
        </w:rPr>
        <w:t>evaluates shortly</w:t>
      </w:r>
      <w:r w:rsidR="000A514C">
        <w:rPr>
          <w:rFonts w:ascii="Times New Roman" w:hAnsi="Times New Roman" w:cs="Times New Roman"/>
          <w:sz w:val="24"/>
          <w:szCs w:val="24"/>
        </w:rPr>
        <w:t xml:space="preserve"> the current thinking on the nature of hemispheric </w:t>
      </w:r>
      <w:r w:rsidR="00D2790C">
        <w:rPr>
          <w:rFonts w:ascii="Times New Roman" w:hAnsi="Times New Roman" w:cs="Times New Roman"/>
          <w:sz w:val="24"/>
          <w:szCs w:val="24"/>
        </w:rPr>
        <w:t xml:space="preserve">differences and </w:t>
      </w:r>
      <w:r w:rsidR="00EC5278">
        <w:rPr>
          <w:rFonts w:ascii="Times New Roman" w:hAnsi="Times New Roman" w:cs="Times New Roman"/>
          <w:sz w:val="24"/>
          <w:szCs w:val="24"/>
        </w:rPr>
        <w:t>culminating</w:t>
      </w:r>
      <w:r w:rsidR="00D2790C">
        <w:rPr>
          <w:rFonts w:ascii="Times New Roman" w:hAnsi="Times New Roman" w:cs="Times New Roman"/>
          <w:sz w:val="24"/>
          <w:szCs w:val="24"/>
        </w:rPr>
        <w:t xml:space="preserve"> research findings that contradict the arguments. </w:t>
      </w:r>
      <w:r w:rsidR="00F858BB">
        <w:rPr>
          <w:rFonts w:ascii="Times New Roman" w:hAnsi="Times New Roman" w:cs="Times New Roman"/>
          <w:sz w:val="24"/>
          <w:szCs w:val="24"/>
        </w:rPr>
        <w:t>He addresses the proposal of Mintzberg that</w:t>
      </w:r>
      <w:r w:rsidR="003E549B">
        <w:rPr>
          <w:rFonts w:ascii="Times New Roman" w:hAnsi="Times New Roman" w:cs="Times New Roman"/>
          <w:sz w:val="24"/>
          <w:szCs w:val="24"/>
        </w:rPr>
        <w:t xml:space="preserve"> the brain ha</w:t>
      </w:r>
      <w:r w:rsidR="00AE68BD">
        <w:rPr>
          <w:rFonts w:ascii="Times New Roman" w:hAnsi="Times New Roman" w:cs="Times New Roman"/>
          <w:sz w:val="24"/>
          <w:szCs w:val="24"/>
        </w:rPr>
        <w:t>s</w:t>
      </w:r>
      <w:r w:rsidR="003E549B">
        <w:rPr>
          <w:rFonts w:ascii="Times New Roman" w:hAnsi="Times New Roman" w:cs="Times New Roman"/>
          <w:sz w:val="24"/>
          <w:szCs w:val="24"/>
        </w:rPr>
        <w:t xml:space="preserve"> two parts with two unrelated functions</w:t>
      </w:r>
      <w:r w:rsidR="00AE68BD">
        <w:rPr>
          <w:rFonts w:ascii="Times New Roman" w:hAnsi="Times New Roman" w:cs="Times New Roman"/>
          <w:sz w:val="24"/>
          <w:szCs w:val="24"/>
        </w:rPr>
        <w:t>.</w:t>
      </w:r>
      <w:r w:rsidR="003E549B">
        <w:rPr>
          <w:rFonts w:ascii="Times New Roman" w:hAnsi="Times New Roman" w:cs="Times New Roman"/>
          <w:sz w:val="24"/>
          <w:szCs w:val="24"/>
        </w:rPr>
        <w:t xml:space="preserve"> </w:t>
      </w:r>
      <w:r w:rsidR="00002E8D">
        <w:rPr>
          <w:rFonts w:ascii="Times New Roman" w:hAnsi="Times New Roman" w:cs="Times New Roman"/>
          <w:sz w:val="24"/>
          <w:szCs w:val="24"/>
        </w:rPr>
        <w:t>The p</w:t>
      </w:r>
      <w:r w:rsidR="00F858BB">
        <w:rPr>
          <w:rFonts w:ascii="Times New Roman" w:hAnsi="Times New Roman" w:cs="Times New Roman"/>
          <w:sz w:val="24"/>
          <w:szCs w:val="24"/>
        </w:rPr>
        <w:t xml:space="preserve">lanning </w:t>
      </w:r>
      <w:r w:rsidR="00DA2191">
        <w:rPr>
          <w:rFonts w:ascii="Times New Roman" w:hAnsi="Times New Roman" w:cs="Times New Roman"/>
          <w:sz w:val="24"/>
          <w:szCs w:val="24"/>
        </w:rPr>
        <w:t>function</w:t>
      </w:r>
      <w:r w:rsidR="00F858BB">
        <w:rPr>
          <w:rFonts w:ascii="Times New Roman" w:hAnsi="Times New Roman" w:cs="Times New Roman"/>
          <w:sz w:val="24"/>
          <w:szCs w:val="24"/>
        </w:rPr>
        <w:t xml:space="preserve"> </w:t>
      </w:r>
      <w:r w:rsidR="00AE68BD">
        <w:rPr>
          <w:rFonts w:ascii="Times New Roman" w:hAnsi="Times New Roman" w:cs="Times New Roman"/>
          <w:sz w:val="24"/>
          <w:szCs w:val="24"/>
        </w:rPr>
        <w:t xml:space="preserve">is </w:t>
      </w:r>
      <w:r w:rsidR="00F858BB">
        <w:rPr>
          <w:rFonts w:ascii="Times New Roman" w:hAnsi="Times New Roman" w:cs="Times New Roman"/>
          <w:sz w:val="24"/>
          <w:szCs w:val="24"/>
        </w:rPr>
        <w:t xml:space="preserve">allocated to the left brain while </w:t>
      </w:r>
      <w:r w:rsidR="00ED651C">
        <w:rPr>
          <w:rFonts w:ascii="Times New Roman" w:hAnsi="Times New Roman" w:cs="Times New Roman"/>
          <w:sz w:val="24"/>
          <w:szCs w:val="24"/>
        </w:rPr>
        <w:t xml:space="preserve">the </w:t>
      </w:r>
      <w:r w:rsidR="00F858BB">
        <w:rPr>
          <w:rFonts w:ascii="Times New Roman" w:hAnsi="Times New Roman" w:cs="Times New Roman"/>
          <w:sz w:val="24"/>
          <w:szCs w:val="24"/>
        </w:rPr>
        <w:t xml:space="preserve">management </w:t>
      </w:r>
      <w:r w:rsidR="003E549B">
        <w:rPr>
          <w:rFonts w:ascii="Times New Roman" w:hAnsi="Times New Roman" w:cs="Times New Roman"/>
          <w:sz w:val="24"/>
          <w:szCs w:val="24"/>
        </w:rPr>
        <w:t xml:space="preserve">role </w:t>
      </w:r>
      <w:r w:rsidR="00AE68BD">
        <w:rPr>
          <w:rFonts w:ascii="Times New Roman" w:hAnsi="Times New Roman" w:cs="Times New Roman"/>
          <w:sz w:val="24"/>
          <w:szCs w:val="24"/>
        </w:rPr>
        <w:t xml:space="preserve">is </w:t>
      </w:r>
      <w:r w:rsidR="00F858BB">
        <w:rPr>
          <w:rFonts w:ascii="Times New Roman" w:hAnsi="Times New Roman" w:cs="Times New Roman"/>
          <w:sz w:val="24"/>
          <w:szCs w:val="24"/>
        </w:rPr>
        <w:t xml:space="preserve">assigned to the right </w:t>
      </w:r>
      <w:r w:rsidR="00273B65">
        <w:rPr>
          <w:rFonts w:ascii="Times New Roman" w:hAnsi="Times New Roman" w:cs="Times New Roman"/>
          <w:sz w:val="24"/>
          <w:szCs w:val="24"/>
        </w:rPr>
        <w:t xml:space="preserve">section of the </w:t>
      </w:r>
      <w:r w:rsidR="00F858BB">
        <w:rPr>
          <w:rFonts w:ascii="Times New Roman" w:hAnsi="Times New Roman" w:cs="Times New Roman"/>
          <w:sz w:val="24"/>
          <w:szCs w:val="24"/>
        </w:rPr>
        <w:t>brain</w:t>
      </w:r>
      <w:r w:rsidR="003E549B">
        <w:rPr>
          <w:rFonts w:ascii="Times New Roman" w:hAnsi="Times New Roman" w:cs="Times New Roman"/>
          <w:sz w:val="24"/>
          <w:szCs w:val="24"/>
        </w:rPr>
        <w:t>.</w:t>
      </w:r>
      <w:r w:rsidR="009B49FA">
        <w:rPr>
          <w:rFonts w:ascii="Times New Roman" w:hAnsi="Times New Roman" w:cs="Times New Roman"/>
          <w:sz w:val="24"/>
          <w:szCs w:val="24"/>
        </w:rPr>
        <w:t xml:space="preserve"> The author</w:t>
      </w:r>
      <w:r w:rsidR="00973888">
        <w:rPr>
          <w:rFonts w:ascii="Times New Roman" w:hAnsi="Times New Roman" w:cs="Times New Roman"/>
          <w:sz w:val="24"/>
          <w:szCs w:val="24"/>
        </w:rPr>
        <w:t>,</w:t>
      </w:r>
      <w:r w:rsidR="009B49FA">
        <w:rPr>
          <w:rFonts w:ascii="Times New Roman" w:hAnsi="Times New Roman" w:cs="Times New Roman"/>
          <w:sz w:val="24"/>
          <w:szCs w:val="24"/>
        </w:rPr>
        <w:t xml:space="preserve"> through his journal</w:t>
      </w:r>
      <w:r w:rsidR="00512B4C">
        <w:rPr>
          <w:rFonts w:ascii="Times New Roman" w:hAnsi="Times New Roman" w:cs="Times New Roman"/>
          <w:sz w:val="24"/>
          <w:szCs w:val="24"/>
        </w:rPr>
        <w:t>,</w:t>
      </w:r>
      <w:r w:rsidR="009B49FA">
        <w:rPr>
          <w:rFonts w:ascii="Times New Roman" w:hAnsi="Times New Roman" w:cs="Times New Roman"/>
          <w:sz w:val="24"/>
          <w:szCs w:val="24"/>
        </w:rPr>
        <w:t xml:space="preserve"> supported that no evidence has been published to substantiate the claims of one part of the brain </w:t>
      </w:r>
      <w:r w:rsidR="0034563F">
        <w:rPr>
          <w:rFonts w:ascii="Times New Roman" w:hAnsi="Times New Roman" w:cs="Times New Roman"/>
          <w:sz w:val="24"/>
          <w:szCs w:val="24"/>
        </w:rPr>
        <w:t>is</w:t>
      </w:r>
      <w:r w:rsidR="009B49FA">
        <w:rPr>
          <w:rFonts w:ascii="Times New Roman" w:hAnsi="Times New Roman" w:cs="Times New Roman"/>
          <w:sz w:val="24"/>
          <w:szCs w:val="24"/>
        </w:rPr>
        <w:t xml:space="preserve"> dominant tha</w:t>
      </w:r>
      <w:r w:rsidR="00935F3D">
        <w:rPr>
          <w:rFonts w:ascii="Times New Roman" w:hAnsi="Times New Roman" w:cs="Times New Roman"/>
          <w:sz w:val="24"/>
          <w:szCs w:val="24"/>
        </w:rPr>
        <w:t>n</w:t>
      </w:r>
      <w:r w:rsidR="009B49FA">
        <w:rPr>
          <w:rFonts w:ascii="Times New Roman" w:hAnsi="Times New Roman" w:cs="Times New Roman"/>
          <w:sz w:val="24"/>
          <w:szCs w:val="24"/>
        </w:rPr>
        <w:t xml:space="preserve"> the other</w:t>
      </w:r>
      <w:r w:rsidR="00862576">
        <w:rPr>
          <w:rFonts w:ascii="Times New Roman" w:hAnsi="Times New Roman" w:cs="Times New Roman"/>
          <w:sz w:val="24"/>
          <w:szCs w:val="24"/>
        </w:rPr>
        <w:t>.</w:t>
      </w:r>
    </w:p>
    <w:p w14:paraId="205FD60B" w14:textId="1BE5920E" w:rsidR="007F2D95" w:rsidRDefault="00FF56E0" w:rsidP="000F1565">
      <w:pPr>
        <w:spacing w:line="480" w:lineRule="auto"/>
        <w:rPr>
          <w:rFonts w:ascii="Times New Roman" w:hAnsi="Times New Roman" w:cs="Times New Roman"/>
          <w:sz w:val="24"/>
          <w:szCs w:val="24"/>
        </w:rPr>
      </w:pPr>
      <w:r>
        <w:rPr>
          <w:rFonts w:ascii="Times New Roman" w:hAnsi="Times New Roman" w:cs="Times New Roman"/>
          <w:sz w:val="24"/>
          <w:szCs w:val="24"/>
        </w:rPr>
        <w:t>Novella, S. (2014). Left brain right brain myth. Science</w:t>
      </w:r>
      <w:r w:rsidR="004F1E6B">
        <w:rPr>
          <w:rFonts w:ascii="Times New Roman" w:hAnsi="Times New Roman" w:cs="Times New Roman"/>
          <w:sz w:val="24"/>
          <w:szCs w:val="24"/>
        </w:rPr>
        <w:t>-</w:t>
      </w:r>
      <w:r>
        <w:rPr>
          <w:rFonts w:ascii="Times New Roman" w:hAnsi="Times New Roman" w:cs="Times New Roman"/>
          <w:sz w:val="24"/>
          <w:szCs w:val="24"/>
        </w:rPr>
        <w:t xml:space="preserve">Based Medicine. Retrieved from </w:t>
      </w:r>
    </w:p>
    <w:p w14:paraId="5120E52C" w14:textId="22194F13" w:rsidR="000F1565" w:rsidRDefault="000F1565" w:rsidP="000F156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0F1565">
          <w:rPr>
            <w:rStyle w:val="Hyperlink"/>
            <w:rFonts w:ascii="Times New Roman" w:hAnsi="Times New Roman" w:cs="Times New Roman"/>
            <w:sz w:val="24"/>
            <w:szCs w:val="24"/>
          </w:rPr>
          <w:t>https://sciencebasedmedicine.org/left-brain-right-brain-myth/</w:t>
        </w:r>
      </w:hyperlink>
      <w:r w:rsidRPr="000F1565">
        <w:rPr>
          <w:rFonts w:ascii="Times New Roman" w:hAnsi="Times New Roman" w:cs="Times New Roman"/>
          <w:sz w:val="24"/>
          <w:szCs w:val="24"/>
        </w:rPr>
        <w:tab/>
      </w:r>
    </w:p>
    <w:p w14:paraId="0CA97528" w14:textId="08B23B27" w:rsidR="000D5067" w:rsidRDefault="0042147C" w:rsidP="007F2D9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Steven Novella call</w:t>
      </w:r>
      <w:r w:rsidR="004F1E6B">
        <w:rPr>
          <w:rFonts w:ascii="Times New Roman" w:hAnsi="Times New Roman" w:cs="Times New Roman"/>
          <w:sz w:val="24"/>
          <w:szCs w:val="24"/>
        </w:rPr>
        <w:t>s</w:t>
      </w:r>
      <w:r>
        <w:rPr>
          <w:rFonts w:ascii="Times New Roman" w:hAnsi="Times New Roman" w:cs="Times New Roman"/>
          <w:sz w:val="24"/>
          <w:szCs w:val="24"/>
        </w:rPr>
        <w:t xml:space="preserve"> on psychological experts to directly involve the public in educating them about their surroundings, who they are, and correct their mythical beliefs. </w:t>
      </w:r>
      <w:r w:rsidR="006A5423">
        <w:rPr>
          <w:rFonts w:ascii="Times New Roman" w:hAnsi="Times New Roman" w:cs="Times New Roman"/>
          <w:sz w:val="24"/>
          <w:szCs w:val="24"/>
        </w:rPr>
        <w:t>He supports that the brain is divided into two parts</w:t>
      </w:r>
      <w:r w:rsidR="00F6473D">
        <w:rPr>
          <w:rFonts w:ascii="Times New Roman" w:hAnsi="Times New Roman" w:cs="Times New Roman"/>
          <w:sz w:val="24"/>
          <w:szCs w:val="24"/>
        </w:rPr>
        <w:t>,</w:t>
      </w:r>
      <w:r w:rsidR="006A5423">
        <w:rPr>
          <w:rFonts w:ascii="Times New Roman" w:hAnsi="Times New Roman" w:cs="Times New Roman"/>
          <w:sz w:val="24"/>
          <w:szCs w:val="24"/>
        </w:rPr>
        <w:t xml:space="preserve"> with each </w:t>
      </w:r>
      <w:r w:rsidR="00C90813">
        <w:rPr>
          <w:rFonts w:ascii="Times New Roman" w:hAnsi="Times New Roman" w:cs="Times New Roman"/>
          <w:sz w:val="24"/>
          <w:szCs w:val="24"/>
        </w:rPr>
        <w:t>section</w:t>
      </w:r>
      <w:r w:rsidR="006A5423">
        <w:rPr>
          <w:rFonts w:ascii="Times New Roman" w:hAnsi="Times New Roman" w:cs="Times New Roman"/>
          <w:sz w:val="24"/>
          <w:szCs w:val="24"/>
        </w:rPr>
        <w:t xml:space="preserve"> carrying out some different tasks</w:t>
      </w:r>
      <w:r w:rsidR="00061C9C">
        <w:rPr>
          <w:rFonts w:ascii="Times New Roman" w:hAnsi="Times New Roman" w:cs="Times New Roman"/>
          <w:sz w:val="24"/>
          <w:szCs w:val="24"/>
        </w:rPr>
        <w:t>,</w:t>
      </w:r>
      <w:r w:rsidR="006A5423">
        <w:rPr>
          <w:rFonts w:ascii="Times New Roman" w:hAnsi="Times New Roman" w:cs="Times New Roman"/>
          <w:sz w:val="24"/>
          <w:szCs w:val="24"/>
        </w:rPr>
        <w:t xml:space="preserve"> but there is no dominant hemisphere. Steven believes that the two </w:t>
      </w:r>
      <w:r w:rsidR="00375C96">
        <w:rPr>
          <w:rFonts w:ascii="Times New Roman" w:hAnsi="Times New Roman" w:cs="Times New Roman"/>
          <w:sz w:val="24"/>
          <w:szCs w:val="24"/>
        </w:rPr>
        <w:t>regions</w:t>
      </w:r>
      <w:r w:rsidR="006A5423">
        <w:rPr>
          <w:rFonts w:ascii="Times New Roman" w:hAnsi="Times New Roman" w:cs="Times New Roman"/>
          <w:sz w:val="24"/>
          <w:szCs w:val="24"/>
        </w:rPr>
        <w:t xml:space="preserve"> have massive interconnections by thick and small cables running from one hemisphere to another. The numerous networking in the brain’s two hemispheres enables the parts to work as a unit and produce one consciousness. </w:t>
      </w:r>
    </w:p>
    <w:p w14:paraId="11BDADF3" w14:textId="77777777" w:rsidR="002318AE" w:rsidRDefault="005E5F56" w:rsidP="000F1565">
      <w:pPr>
        <w:spacing w:line="480" w:lineRule="auto"/>
        <w:rPr>
          <w:rFonts w:ascii="Times New Roman" w:hAnsi="Times New Roman" w:cs="Times New Roman"/>
          <w:sz w:val="24"/>
          <w:szCs w:val="24"/>
        </w:rPr>
      </w:pPr>
      <w:r>
        <w:rPr>
          <w:rFonts w:ascii="Times New Roman" w:hAnsi="Times New Roman" w:cs="Times New Roman"/>
          <w:sz w:val="24"/>
          <w:szCs w:val="24"/>
        </w:rPr>
        <w:t>Scull, A. (2010). Left brain, right brain: One brain, two brains. Brain, 133(10), 3153</w:t>
      </w:r>
      <w:r w:rsidRPr="005739D1">
        <w:rPr>
          <w:rFonts w:ascii="Times New Roman" w:hAnsi="Times New Roman" w:cs="Times New Roman"/>
          <w:sz w:val="24"/>
          <w:szCs w:val="24"/>
        </w:rPr>
        <w:t>–</w:t>
      </w:r>
      <w:r>
        <w:rPr>
          <w:rFonts w:ascii="Times New Roman" w:hAnsi="Times New Roman" w:cs="Times New Roman"/>
          <w:sz w:val="24"/>
          <w:szCs w:val="24"/>
        </w:rPr>
        <w:t>3156.</w:t>
      </w:r>
    </w:p>
    <w:p w14:paraId="5853541D" w14:textId="63A8110E" w:rsidR="00DD0D3A" w:rsidRDefault="00DD0D3A" w:rsidP="002318AE">
      <w:pPr>
        <w:spacing w:line="480" w:lineRule="auto"/>
        <w:rPr>
          <w:rFonts w:ascii="Times New Roman" w:hAnsi="Times New Roman" w:cs="Times New Roman"/>
          <w:sz w:val="24"/>
          <w:szCs w:val="24"/>
        </w:rPr>
      </w:pPr>
      <w:r>
        <w:rPr>
          <w:rFonts w:ascii="Times New Roman" w:hAnsi="Times New Roman" w:cs="Times New Roman"/>
          <w:sz w:val="24"/>
          <w:szCs w:val="24"/>
        </w:rPr>
        <w:t xml:space="preserve">Andrew Scull </w:t>
      </w:r>
      <w:r w:rsidR="001F47AB">
        <w:rPr>
          <w:rFonts w:ascii="Times New Roman" w:hAnsi="Times New Roman" w:cs="Times New Roman"/>
          <w:sz w:val="24"/>
          <w:szCs w:val="24"/>
        </w:rPr>
        <w:t xml:space="preserve">is a professor </w:t>
      </w:r>
      <w:r w:rsidR="00061C9C">
        <w:rPr>
          <w:rFonts w:ascii="Times New Roman" w:hAnsi="Times New Roman" w:cs="Times New Roman"/>
          <w:sz w:val="24"/>
          <w:szCs w:val="24"/>
        </w:rPr>
        <w:t>at</w:t>
      </w:r>
      <w:r w:rsidR="001F47AB">
        <w:rPr>
          <w:rFonts w:ascii="Times New Roman" w:hAnsi="Times New Roman" w:cs="Times New Roman"/>
          <w:sz w:val="24"/>
          <w:szCs w:val="24"/>
        </w:rPr>
        <w:t xml:space="preserve"> the University of California, San Diego. </w:t>
      </w:r>
      <w:r w:rsidR="00B641AE">
        <w:rPr>
          <w:rFonts w:ascii="Times New Roman" w:hAnsi="Times New Roman" w:cs="Times New Roman"/>
          <w:sz w:val="24"/>
          <w:szCs w:val="24"/>
        </w:rPr>
        <w:t>The article elaborat</w:t>
      </w:r>
      <w:r w:rsidR="004368B3">
        <w:rPr>
          <w:rFonts w:ascii="Times New Roman" w:hAnsi="Times New Roman" w:cs="Times New Roman"/>
          <w:sz w:val="24"/>
          <w:szCs w:val="24"/>
        </w:rPr>
        <w:t>es</w:t>
      </w:r>
      <w:r w:rsidR="00B641AE">
        <w:rPr>
          <w:rFonts w:ascii="Times New Roman" w:hAnsi="Times New Roman" w:cs="Times New Roman"/>
          <w:sz w:val="24"/>
          <w:szCs w:val="24"/>
        </w:rPr>
        <w:t xml:space="preserve"> </w:t>
      </w:r>
      <w:r w:rsidR="003746BD">
        <w:rPr>
          <w:rFonts w:ascii="Times New Roman" w:hAnsi="Times New Roman" w:cs="Times New Roman"/>
          <w:sz w:val="24"/>
          <w:szCs w:val="24"/>
        </w:rPr>
        <w:t xml:space="preserve">on </w:t>
      </w:r>
      <w:r w:rsidR="00B641AE">
        <w:rPr>
          <w:rFonts w:ascii="Times New Roman" w:hAnsi="Times New Roman" w:cs="Times New Roman"/>
          <w:sz w:val="24"/>
          <w:szCs w:val="24"/>
        </w:rPr>
        <w:t xml:space="preserve">the structure and functioning of the </w:t>
      </w:r>
      <w:r w:rsidR="00443BD5">
        <w:rPr>
          <w:rFonts w:ascii="Times New Roman" w:hAnsi="Times New Roman" w:cs="Times New Roman"/>
          <w:sz w:val="24"/>
          <w:szCs w:val="24"/>
        </w:rPr>
        <w:t>different parts</w:t>
      </w:r>
      <w:r w:rsidR="00B641AE">
        <w:rPr>
          <w:rFonts w:ascii="Times New Roman" w:hAnsi="Times New Roman" w:cs="Times New Roman"/>
          <w:sz w:val="24"/>
          <w:szCs w:val="24"/>
        </w:rPr>
        <w:t xml:space="preserve"> of the brain. </w:t>
      </w:r>
      <w:r w:rsidR="00700D62">
        <w:rPr>
          <w:rFonts w:ascii="Times New Roman" w:hAnsi="Times New Roman" w:cs="Times New Roman"/>
          <w:sz w:val="24"/>
          <w:szCs w:val="24"/>
        </w:rPr>
        <w:t>His r</w:t>
      </w:r>
      <w:r w:rsidR="00C505BE">
        <w:rPr>
          <w:rFonts w:ascii="Times New Roman" w:hAnsi="Times New Roman" w:cs="Times New Roman"/>
          <w:sz w:val="24"/>
          <w:szCs w:val="24"/>
        </w:rPr>
        <w:t>esearch shows that</w:t>
      </w:r>
      <w:r w:rsidR="008C3F98">
        <w:rPr>
          <w:rFonts w:ascii="Times New Roman" w:hAnsi="Times New Roman" w:cs="Times New Roman"/>
          <w:sz w:val="24"/>
          <w:szCs w:val="24"/>
        </w:rPr>
        <w:t xml:space="preserve"> the idea of the </w:t>
      </w:r>
      <w:r w:rsidR="00700D62">
        <w:rPr>
          <w:rFonts w:ascii="Times New Roman" w:hAnsi="Times New Roman" w:cs="Times New Roman"/>
          <w:sz w:val="24"/>
          <w:szCs w:val="24"/>
        </w:rPr>
        <w:t xml:space="preserve">divided </w:t>
      </w:r>
      <w:r w:rsidR="008C3F98">
        <w:rPr>
          <w:rFonts w:ascii="Times New Roman" w:hAnsi="Times New Roman" w:cs="Times New Roman"/>
          <w:sz w:val="24"/>
          <w:szCs w:val="24"/>
        </w:rPr>
        <w:t>brain originated from the Greeks</w:t>
      </w:r>
      <w:r w:rsidR="00700D62">
        <w:rPr>
          <w:rFonts w:ascii="Times New Roman" w:hAnsi="Times New Roman" w:cs="Times New Roman"/>
          <w:sz w:val="24"/>
          <w:szCs w:val="24"/>
        </w:rPr>
        <w:t>. They based their argument</w:t>
      </w:r>
      <w:r w:rsidR="008C3F98">
        <w:rPr>
          <w:rFonts w:ascii="Times New Roman" w:hAnsi="Times New Roman" w:cs="Times New Roman"/>
          <w:sz w:val="24"/>
          <w:szCs w:val="24"/>
        </w:rPr>
        <w:t xml:space="preserve"> since all the </w:t>
      </w:r>
      <w:r w:rsidR="00C505BE">
        <w:rPr>
          <w:rFonts w:ascii="Times New Roman" w:hAnsi="Times New Roman" w:cs="Times New Roman"/>
          <w:sz w:val="24"/>
          <w:szCs w:val="24"/>
        </w:rPr>
        <w:t xml:space="preserve">other body organs </w:t>
      </w:r>
      <w:r w:rsidR="008C3F98">
        <w:rPr>
          <w:rFonts w:ascii="Times New Roman" w:hAnsi="Times New Roman" w:cs="Times New Roman"/>
          <w:sz w:val="24"/>
          <w:szCs w:val="24"/>
        </w:rPr>
        <w:t xml:space="preserve">are also </w:t>
      </w:r>
      <w:r w:rsidR="00A433E2">
        <w:rPr>
          <w:rFonts w:ascii="Times New Roman" w:hAnsi="Times New Roman" w:cs="Times New Roman"/>
          <w:sz w:val="24"/>
          <w:szCs w:val="24"/>
        </w:rPr>
        <w:t>divided into two.</w:t>
      </w:r>
      <w:r w:rsidR="008C3F98">
        <w:rPr>
          <w:rFonts w:ascii="Times New Roman" w:hAnsi="Times New Roman" w:cs="Times New Roman"/>
          <w:sz w:val="24"/>
          <w:szCs w:val="24"/>
        </w:rPr>
        <w:t xml:space="preserve"> </w:t>
      </w:r>
      <w:r w:rsidR="00BC672F">
        <w:rPr>
          <w:rFonts w:ascii="Times New Roman" w:hAnsi="Times New Roman" w:cs="Times New Roman"/>
          <w:sz w:val="24"/>
          <w:szCs w:val="24"/>
        </w:rPr>
        <w:t>The journal acknowledges that both hemispheres are crucial to humans and constitute to the achievements of civilization.</w:t>
      </w:r>
    </w:p>
    <w:p w14:paraId="0F39E402" w14:textId="4D686C9D" w:rsidR="000014CA" w:rsidRDefault="000014CA" w:rsidP="000F1565">
      <w:pPr>
        <w:spacing w:line="480" w:lineRule="auto"/>
        <w:rPr>
          <w:rFonts w:ascii="Times New Roman" w:hAnsi="Times New Roman" w:cs="Times New Roman"/>
          <w:sz w:val="24"/>
          <w:szCs w:val="24"/>
        </w:rPr>
      </w:pPr>
      <w:r>
        <w:rPr>
          <w:rFonts w:ascii="Times New Roman" w:hAnsi="Times New Roman" w:cs="Times New Roman"/>
          <w:sz w:val="24"/>
          <w:szCs w:val="24"/>
        </w:rPr>
        <w:t>Burgess, L. (2018). “Left brain vs right brain: Fact and fiction</w:t>
      </w:r>
      <w:r w:rsidR="003B1E80">
        <w:rPr>
          <w:rFonts w:ascii="Times New Roman" w:hAnsi="Times New Roman" w:cs="Times New Roman"/>
          <w:sz w:val="24"/>
          <w:szCs w:val="24"/>
        </w:rPr>
        <w:t>.</w:t>
      </w:r>
      <w:r>
        <w:rPr>
          <w:rFonts w:ascii="Times New Roman" w:hAnsi="Times New Roman" w:cs="Times New Roman"/>
          <w:sz w:val="24"/>
          <w:szCs w:val="24"/>
        </w:rPr>
        <w:t xml:space="preserve">” </w:t>
      </w:r>
      <w:r w:rsidR="003B1E80">
        <w:rPr>
          <w:rFonts w:ascii="Times New Roman" w:hAnsi="Times New Roman" w:cs="Times New Roman"/>
          <w:sz w:val="24"/>
          <w:szCs w:val="24"/>
        </w:rPr>
        <w:t xml:space="preserve"> </w:t>
      </w:r>
      <w:r>
        <w:rPr>
          <w:rFonts w:ascii="Times New Roman" w:hAnsi="Times New Roman" w:cs="Times New Roman"/>
          <w:sz w:val="24"/>
          <w:szCs w:val="24"/>
        </w:rPr>
        <w:t xml:space="preserve">Medical News Today. Retrieved </w:t>
      </w:r>
    </w:p>
    <w:p w14:paraId="511606C5" w14:textId="0D8B6402" w:rsidR="000F1565" w:rsidRDefault="000F1565" w:rsidP="000F1565">
      <w:pPr>
        <w:spacing w:line="480" w:lineRule="auto"/>
        <w:rPr>
          <w:rFonts w:ascii="Times New Roman" w:hAnsi="Times New Roman" w:cs="Times New Roman"/>
          <w:sz w:val="24"/>
          <w:szCs w:val="24"/>
        </w:rPr>
      </w:pPr>
      <w:r>
        <w:rPr>
          <w:rFonts w:ascii="Times New Roman" w:hAnsi="Times New Roman" w:cs="Times New Roman"/>
          <w:sz w:val="24"/>
          <w:szCs w:val="24"/>
        </w:rPr>
        <w:tab/>
      </w:r>
      <w:r w:rsidRPr="000F1565">
        <w:rPr>
          <w:rFonts w:ascii="Times New Roman" w:hAnsi="Times New Roman" w:cs="Times New Roman"/>
          <w:sz w:val="24"/>
          <w:szCs w:val="24"/>
        </w:rPr>
        <w:t xml:space="preserve">from </w:t>
      </w:r>
      <w:hyperlink r:id="rId10" w:history="1">
        <w:r w:rsidRPr="000F1565">
          <w:rPr>
            <w:rStyle w:val="Hyperlink"/>
            <w:rFonts w:ascii="Times New Roman" w:hAnsi="Times New Roman" w:cs="Times New Roman"/>
            <w:sz w:val="24"/>
            <w:szCs w:val="24"/>
          </w:rPr>
          <w:t>https://www.medicalnewstoday.com/articles/321037.php</w:t>
        </w:r>
      </w:hyperlink>
    </w:p>
    <w:p w14:paraId="21129E11" w14:textId="04877DE4" w:rsidR="000014CA" w:rsidRDefault="000014CA" w:rsidP="000014CA">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article, Lana Burgess tries to explore the truth and learn more about the functions and features of the left and right brain. </w:t>
      </w:r>
      <w:r w:rsidR="002D44D6">
        <w:rPr>
          <w:rFonts w:ascii="Times New Roman" w:hAnsi="Times New Roman" w:cs="Times New Roman"/>
          <w:sz w:val="24"/>
          <w:szCs w:val="24"/>
        </w:rPr>
        <w:t>She establishes that the two brain parts communicate to one another</w:t>
      </w:r>
      <w:r w:rsidR="00186D1E">
        <w:rPr>
          <w:rFonts w:ascii="Times New Roman" w:hAnsi="Times New Roman" w:cs="Times New Roman"/>
          <w:sz w:val="24"/>
          <w:szCs w:val="24"/>
        </w:rPr>
        <w:t>,</w:t>
      </w:r>
      <w:r w:rsidR="002D44D6">
        <w:rPr>
          <w:rFonts w:ascii="Times New Roman" w:hAnsi="Times New Roman" w:cs="Times New Roman"/>
          <w:sz w:val="24"/>
          <w:szCs w:val="24"/>
        </w:rPr>
        <w:t xml:space="preserve"> </w:t>
      </w:r>
      <w:r w:rsidR="00737B82">
        <w:rPr>
          <w:rFonts w:ascii="Times New Roman" w:hAnsi="Times New Roman" w:cs="Times New Roman"/>
          <w:sz w:val="24"/>
          <w:szCs w:val="24"/>
        </w:rPr>
        <w:t>and in</w:t>
      </w:r>
      <w:r w:rsidR="00186D1E">
        <w:rPr>
          <w:rFonts w:ascii="Times New Roman" w:hAnsi="Times New Roman" w:cs="Times New Roman"/>
          <w:sz w:val="24"/>
          <w:szCs w:val="24"/>
        </w:rPr>
        <w:t xml:space="preserve"> </w:t>
      </w:r>
      <w:r w:rsidR="00737B82">
        <w:rPr>
          <w:rFonts w:ascii="Times New Roman" w:hAnsi="Times New Roman" w:cs="Times New Roman"/>
          <w:sz w:val="24"/>
          <w:szCs w:val="24"/>
        </w:rPr>
        <w:t xml:space="preserve">case of an injury that </w:t>
      </w:r>
      <w:r w:rsidR="00B27006">
        <w:rPr>
          <w:rFonts w:ascii="Times New Roman" w:hAnsi="Times New Roman" w:cs="Times New Roman"/>
          <w:sz w:val="24"/>
          <w:szCs w:val="24"/>
        </w:rPr>
        <w:t>divide</w:t>
      </w:r>
      <w:r w:rsidR="002E653C">
        <w:rPr>
          <w:rFonts w:ascii="Times New Roman" w:hAnsi="Times New Roman" w:cs="Times New Roman"/>
          <w:sz w:val="24"/>
          <w:szCs w:val="24"/>
        </w:rPr>
        <w:t>s</w:t>
      </w:r>
      <w:r w:rsidR="00737B82">
        <w:rPr>
          <w:rFonts w:ascii="Times New Roman" w:hAnsi="Times New Roman" w:cs="Times New Roman"/>
          <w:sz w:val="24"/>
          <w:szCs w:val="24"/>
        </w:rPr>
        <w:t xml:space="preserve"> the two, they will be able to operate as usual.</w:t>
      </w:r>
      <w:r w:rsidR="00E47236">
        <w:rPr>
          <w:rFonts w:ascii="Times New Roman" w:hAnsi="Times New Roman" w:cs="Times New Roman"/>
          <w:sz w:val="24"/>
          <w:szCs w:val="24"/>
        </w:rPr>
        <w:t xml:space="preserve"> The article highlights that various research indicates that a person uses both parts of their brain</w:t>
      </w:r>
      <w:r w:rsidR="00664003">
        <w:rPr>
          <w:rFonts w:ascii="Times New Roman" w:hAnsi="Times New Roman" w:cs="Times New Roman"/>
          <w:sz w:val="24"/>
          <w:szCs w:val="24"/>
        </w:rPr>
        <w:t>,</w:t>
      </w:r>
      <w:r w:rsidR="00E47236">
        <w:rPr>
          <w:rFonts w:ascii="Times New Roman" w:hAnsi="Times New Roman" w:cs="Times New Roman"/>
          <w:sz w:val="24"/>
          <w:szCs w:val="24"/>
        </w:rPr>
        <w:t xml:space="preserve"> and there is no dominant section.</w:t>
      </w:r>
    </w:p>
    <w:p w14:paraId="4CA5AD37" w14:textId="3F372CD9" w:rsidR="00F2319A" w:rsidRDefault="00B65298" w:rsidP="000F1565">
      <w:pPr>
        <w:spacing w:line="480" w:lineRule="auto"/>
        <w:rPr>
          <w:rFonts w:ascii="Times New Roman" w:hAnsi="Times New Roman" w:cs="Times New Roman"/>
          <w:sz w:val="24"/>
          <w:szCs w:val="24"/>
        </w:rPr>
      </w:pPr>
      <w:r>
        <w:rPr>
          <w:rFonts w:ascii="Times New Roman" w:hAnsi="Times New Roman" w:cs="Times New Roman"/>
          <w:sz w:val="24"/>
          <w:szCs w:val="24"/>
        </w:rPr>
        <w:t xml:space="preserve">Shmerling, H.R. (2017). Right brain/left brain, right? Harvard Health Publishing. Retrieved from </w:t>
      </w:r>
    </w:p>
    <w:p w14:paraId="42C067C9" w14:textId="3DF6BAD7" w:rsidR="000F1565" w:rsidRDefault="000F1565" w:rsidP="000F156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1" w:history="1">
        <w:r w:rsidRPr="000F1565">
          <w:rPr>
            <w:rStyle w:val="Hyperlink"/>
            <w:rFonts w:ascii="Times New Roman" w:hAnsi="Times New Roman" w:cs="Times New Roman"/>
            <w:sz w:val="24"/>
            <w:szCs w:val="24"/>
          </w:rPr>
          <w:t>https://www.health.harvard.edu/blog/right-brainleft-brain-right-2017082512222</w:t>
        </w:r>
      </w:hyperlink>
    </w:p>
    <w:p w14:paraId="15A9BA1B" w14:textId="3EBEB758" w:rsidR="00B65298" w:rsidRDefault="00B65298" w:rsidP="00B6529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author of the article is Robert H, Shmerling</w:t>
      </w:r>
      <w:r w:rsidR="00F620F7">
        <w:rPr>
          <w:rFonts w:ascii="Times New Roman" w:hAnsi="Times New Roman" w:cs="Times New Roman"/>
          <w:sz w:val="24"/>
          <w:szCs w:val="24"/>
        </w:rPr>
        <w:t xml:space="preserve">, </w:t>
      </w:r>
      <w:r>
        <w:rPr>
          <w:rFonts w:ascii="Times New Roman" w:hAnsi="Times New Roman" w:cs="Times New Roman"/>
          <w:sz w:val="24"/>
          <w:szCs w:val="24"/>
        </w:rPr>
        <w:t xml:space="preserve">who is the Faculty Editor for Harvard Health Publishing, Harvard Medical School. </w:t>
      </w:r>
      <w:r w:rsidR="00493F8F">
        <w:rPr>
          <w:rFonts w:ascii="Times New Roman" w:hAnsi="Times New Roman" w:cs="Times New Roman"/>
          <w:sz w:val="24"/>
          <w:szCs w:val="24"/>
        </w:rPr>
        <w:t xml:space="preserve">In his article, he showed that a study by the University of Utah demonstrated that the activity is similar </w:t>
      </w:r>
      <w:r w:rsidR="00D640F1">
        <w:rPr>
          <w:rFonts w:ascii="Times New Roman" w:hAnsi="Times New Roman" w:cs="Times New Roman"/>
          <w:sz w:val="24"/>
          <w:szCs w:val="24"/>
        </w:rPr>
        <w:t>to</w:t>
      </w:r>
      <w:r w:rsidR="00493F8F">
        <w:rPr>
          <w:rFonts w:ascii="Times New Roman" w:hAnsi="Times New Roman" w:cs="Times New Roman"/>
          <w:sz w:val="24"/>
          <w:szCs w:val="24"/>
        </w:rPr>
        <w:t xml:space="preserve"> both hemispheres of the brain regardless of one’s personality.</w:t>
      </w:r>
      <w:r w:rsidR="004B14E4">
        <w:rPr>
          <w:rFonts w:ascii="Times New Roman" w:hAnsi="Times New Roman" w:cs="Times New Roman"/>
          <w:sz w:val="24"/>
          <w:szCs w:val="24"/>
        </w:rPr>
        <w:t xml:space="preserve"> The author described the</w:t>
      </w:r>
      <w:r w:rsidR="009B1878">
        <w:rPr>
          <w:rFonts w:ascii="Times New Roman" w:hAnsi="Times New Roman" w:cs="Times New Roman"/>
          <w:sz w:val="24"/>
          <w:szCs w:val="24"/>
        </w:rPr>
        <w:t xml:space="preserve"> concept</w:t>
      </w:r>
      <w:r w:rsidR="004B14E4">
        <w:rPr>
          <w:rFonts w:ascii="Times New Roman" w:hAnsi="Times New Roman" w:cs="Times New Roman"/>
          <w:sz w:val="24"/>
          <w:szCs w:val="24"/>
        </w:rPr>
        <w:t xml:space="preserve"> of people being either left</w:t>
      </w:r>
      <w:r w:rsidR="003672B2">
        <w:rPr>
          <w:rFonts w:ascii="Times New Roman" w:hAnsi="Times New Roman" w:cs="Times New Roman"/>
          <w:sz w:val="24"/>
          <w:szCs w:val="24"/>
        </w:rPr>
        <w:t>-</w:t>
      </w:r>
      <w:r w:rsidR="004B14E4">
        <w:rPr>
          <w:rFonts w:ascii="Times New Roman" w:hAnsi="Times New Roman" w:cs="Times New Roman"/>
          <w:sz w:val="24"/>
          <w:szCs w:val="24"/>
        </w:rPr>
        <w:t>brained or right</w:t>
      </w:r>
      <w:r w:rsidR="005E7D2F">
        <w:rPr>
          <w:rFonts w:ascii="Times New Roman" w:hAnsi="Times New Roman" w:cs="Times New Roman"/>
          <w:sz w:val="24"/>
          <w:szCs w:val="24"/>
        </w:rPr>
        <w:t>-</w:t>
      </w:r>
      <w:r w:rsidR="004B14E4">
        <w:rPr>
          <w:rFonts w:ascii="Times New Roman" w:hAnsi="Times New Roman" w:cs="Times New Roman"/>
          <w:sz w:val="24"/>
          <w:szCs w:val="24"/>
        </w:rPr>
        <w:t>brained is more</w:t>
      </w:r>
      <w:r w:rsidR="009B1878">
        <w:rPr>
          <w:rFonts w:ascii="Times New Roman" w:hAnsi="Times New Roman" w:cs="Times New Roman"/>
          <w:sz w:val="24"/>
          <w:szCs w:val="24"/>
        </w:rPr>
        <w:t>over</w:t>
      </w:r>
      <w:r w:rsidR="004B14E4">
        <w:rPr>
          <w:rFonts w:ascii="Times New Roman" w:hAnsi="Times New Roman" w:cs="Times New Roman"/>
          <w:sz w:val="24"/>
          <w:szCs w:val="24"/>
        </w:rPr>
        <w:t xml:space="preserve"> of a figure of speech than an anatomically </w:t>
      </w:r>
      <w:r w:rsidR="009B1878">
        <w:rPr>
          <w:rFonts w:ascii="Times New Roman" w:hAnsi="Times New Roman" w:cs="Times New Roman"/>
          <w:sz w:val="24"/>
          <w:szCs w:val="24"/>
        </w:rPr>
        <w:t>precise representation.</w:t>
      </w:r>
    </w:p>
    <w:p w14:paraId="24CCD769" w14:textId="3EC73098" w:rsidR="009506B4" w:rsidRDefault="009506B4" w:rsidP="000F1565">
      <w:pPr>
        <w:spacing w:line="480" w:lineRule="auto"/>
        <w:rPr>
          <w:rFonts w:ascii="Times New Roman" w:hAnsi="Times New Roman" w:cs="Times New Roman"/>
          <w:sz w:val="24"/>
          <w:szCs w:val="24"/>
        </w:rPr>
      </w:pPr>
      <w:r>
        <w:rPr>
          <w:rFonts w:ascii="Times New Roman" w:hAnsi="Times New Roman" w:cs="Times New Roman"/>
          <w:sz w:val="24"/>
          <w:szCs w:val="24"/>
        </w:rPr>
        <w:t>University of Utah Health Sciences. (2013). Researchers debunk</w:t>
      </w:r>
      <w:r w:rsidR="003672B2">
        <w:rPr>
          <w:rFonts w:ascii="Times New Roman" w:hAnsi="Times New Roman" w:cs="Times New Roman"/>
          <w:sz w:val="24"/>
          <w:szCs w:val="24"/>
        </w:rPr>
        <w:t xml:space="preserve"> the</w:t>
      </w:r>
      <w:r>
        <w:rPr>
          <w:rFonts w:ascii="Times New Roman" w:hAnsi="Times New Roman" w:cs="Times New Roman"/>
          <w:sz w:val="24"/>
          <w:szCs w:val="24"/>
        </w:rPr>
        <w:t xml:space="preserve"> myth of right</w:t>
      </w:r>
      <w:r w:rsidR="003672B2">
        <w:rPr>
          <w:rFonts w:ascii="Times New Roman" w:hAnsi="Times New Roman" w:cs="Times New Roman"/>
          <w:sz w:val="24"/>
          <w:szCs w:val="24"/>
        </w:rPr>
        <w:t>-</w:t>
      </w:r>
      <w:r>
        <w:rPr>
          <w:rFonts w:ascii="Times New Roman" w:hAnsi="Times New Roman" w:cs="Times New Roman"/>
          <w:sz w:val="24"/>
          <w:szCs w:val="24"/>
        </w:rPr>
        <w:t xml:space="preserve">brained and </w:t>
      </w:r>
    </w:p>
    <w:p w14:paraId="7AA01D45" w14:textId="11670F71" w:rsidR="000F1565" w:rsidRDefault="000F1565" w:rsidP="000F1565">
      <w:pPr>
        <w:spacing w:line="480" w:lineRule="auto"/>
        <w:ind w:left="720"/>
        <w:rPr>
          <w:rFonts w:ascii="Times New Roman" w:hAnsi="Times New Roman" w:cs="Times New Roman"/>
          <w:sz w:val="24"/>
          <w:szCs w:val="24"/>
        </w:rPr>
      </w:pPr>
      <w:r w:rsidRPr="000F1565">
        <w:rPr>
          <w:rFonts w:ascii="Times New Roman" w:hAnsi="Times New Roman" w:cs="Times New Roman"/>
          <w:sz w:val="24"/>
          <w:szCs w:val="24"/>
        </w:rPr>
        <w:t xml:space="preserve">left-brained personality traits. ScienceDaily. Retrieved from </w:t>
      </w:r>
      <w:hyperlink r:id="rId12" w:history="1">
        <w:r w:rsidRPr="000F1565">
          <w:rPr>
            <w:rStyle w:val="Hyperlink"/>
            <w:rFonts w:ascii="Times New Roman" w:hAnsi="Times New Roman" w:cs="Times New Roman"/>
            <w:sz w:val="24"/>
            <w:szCs w:val="24"/>
          </w:rPr>
          <w:t>https://www.sciencedaily.com/releases/2013/08/130814190513.htm</w:t>
        </w:r>
      </w:hyperlink>
    </w:p>
    <w:p w14:paraId="7C6B97F4" w14:textId="04ED202C" w:rsidR="009506B4" w:rsidRDefault="009506B4" w:rsidP="009506B4">
      <w:pPr>
        <w:spacing w:line="480" w:lineRule="auto"/>
        <w:rPr>
          <w:rFonts w:ascii="Times New Roman" w:hAnsi="Times New Roman" w:cs="Times New Roman"/>
          <w:sz w:val="24"/>
          <w:szCs w:val="24"/>
        </w:rPr>
      </w:pPr>
      <w:r>
        <w:rPr>
          <w:rFonts w:ascii="Times New Roman" w:hAnsi="Times New Roman" w:cs="Times New Roman"/>
          <w:sz w:val="24"/>
          <w:szCs w:val="24"/>
        </w:rPr>
        <w:t>The research team of the University of Utah Health Services established that no proof within brain imaging that show</w:t>
      </w:r>
      <w:r w:rsidR="006B73FC">
        <w:rPr>
          <w:rFonts w:ascii="Times New Roman" w:hAnsi="Times New Roman" w:cs="Times New Roman"/>
          <w:sz w:val="24"/>
          <w:szCs w:val="24"/>
        </w:rPr>
        <w:t>s</w:t>
      </w:r>
      <w:r>
        <w:rPr>
          <w:rFonts w:ascii="Times New Roman" w:hAnsi="Times New Roman" w:cs="Times New Roman"/>
          <w:sz w:val="24"/>
          <w:szCs w:val="24"/>
        </w:rPr>
        <w:t xml:space="preserve"> individuals are either right or left</w:t>
      </w:r>
      <w:r w:rsidR="006B73FC">
        <w:rPr>
          <w:rFonts w:ascii="Times New Roman" w:hAnsi="Times New Roman" w:cs="Times New Roman"/>
          <w:sz w:val="24"/>
          <w:szCs w:val="24"/>
        </w:rPr>
        <w:t>-</w:t>
      </w:r>
      <w:r>
        <w:rPr>
          <w:rFonts w:ascii="Times New Roman" w:hAnsi="Times New Roman" w:cs="Times New Roman"/>
          <w:sz w:val="24"/>
          <w:szCs w:val="24"/>
        </w:rPr>
        <w:t>brained.</w:t>
      </w:r>
      <w:r w:rsidR="00121AC9">
        <w:rPr>
          <w:rFonts w:ascii="Times New Roman" w:hAnsi="Times New Roman" w:cs="Times New Roman"/>
          <w:sz w:val="24"/>
          <w:szCs w:val="24"/>
        </w:rPr>
        <w:t xml:space="preserve"> The team discovered that some people use the left side of their brain more while others use the right side more</w:t>
      </w:r>
      <w:r w:rsidR="00B76E26">
        <w:rPr>
          <w:rFonts w:ascii="Times New Roman" w:hAnsi="Times New Roman" w:cs="Times New Roman"/>
          <w:sz w:val="24"/>
          <w:szCs w:val="24"/>
        </w:rPr>
        <w:t>,</w:t>
      </w:r>
      <w:r w:rsidR="00121AC9">
        <w:rPr>
          <w:rFonts w:ascii="Times New Roman" w:hAnsi="Times New Roman" w:cs="Times New Roman"/>
          <w:sz w:val="24"/>
          <w:szCs w:val="24"/>
        </w:rPr>
        <w:t xml:space="preserve"> bringing about the difference in personalities.</w:t>
      </w:r>
      <w:r w:rsidR="007B4B9E">
        <w:rPr>
          <w:rFonts w:ascii="Times New Roman" w:hAnsi="Times New Roman" w:cs="Times New Roman"/>
          <w:sz w:val="24"/>
          <w:szCs w:val="24"/>
        </w:rPr>
        <w:t xml:space="preserve"> They also realized that some mental processes are specifically assigned to one of the hemispheres among all the individuals </w:t>
      </w:r>
    </w:p>
    <w:p w14:paraId="09C525B5" w14:textId="481B357D" w:rsidR="000620DB" w:rsidRDefault="00144B43" w:rsidP="000F1565">
      <w:pPr>
        <w:spacing w:line="480" w:lineRule="auto"/>
        <w:rPr>
          <w:rFonts w:ascii="Times New Roman" w:hAnsi="Times New Roman" w:cs="Times New Roman"/>
          <w:sz w:val="24"/>
          <w:szCs w:val="24"/>
        </w:rPr>
      </w:pPr>
      <w:r>
        <w:rPr>
          <w:rFonts w:ascii="Times New Roman" w:hAnsi="Times New Roman" w:cs="Times New Roman"/>
          <w:sz w:val="24"/>
          <w:szCs w:val="24"/>
        </w:rPr>
        <w:t>McSweeney</w:t>
      </w:r>
      <w:r w:rsidR="000620DB">
        <w:rPr>
          <w:rFonts w:ascii="Times New Roman" w:hAnsi="Times New Roman" w:cs="Times New Roman"/>
          <w:sz w:val="24"/>
          <w:szCs w:val="24"/>
        </w:rPr>
        <w:t xml:space="preserve">, K. (2018). The left-brain right brain-myth: Is it true? NOW. Retrieved from </w:t>
      </w:r>
    </w:p>
    <w:p w14:paraId="56DFE921" w14:textId="50D8B947" w:rsidR="000F1565" w:rsidRDefault="000F1565" w:rsidP="000F156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3" w:history="1">
        <w:r w:rsidRPr="000F1565">
          <w:rPr>
            <w:rStyle w:val="Hyperlink"/>
            <w:rFonts w:ascii="Times New Roman" w:hAnsi="Times New Roman" w:cs="Times New Roman"/>
            <w:sz w:val="24"/>
            <w:szCs w:val="24"/>
          </w:rPr>
          <w:t>https://now.northropgrumman.com/the-left-brain-right-brain-myth-is-it-true/</w:t>
        </w:r>
      </w:hyperlink>
      <w:bookmarkStart w:id="0" w:name="_GoBack"/>
      <w:bookmarkEnd w:id="0"/>
    </w:p>
    <w:p w14:paraId="10CAF959" w14:textId="152AAF78" w:rsidR="001E2D43" w:rsidRDefault="001E2D43" w:rsidP="001E2D43">
      <w:pPr>
        <w:spacing w:line="480" w:lineRule="auto"/>
        <w:rPr>
          <w:rFonts w:ascii="Times New Roman" w:hAnsi="Times New Roman" w:cs="Times New Roman"/>
          <w:sz w:val="24"/>
          <w:szCs w:val="24"/>
        </w:rPr>
      </w:pPr>
      <w:r>
        <w:rPr>
          <w:rFonts w:ascii="Times New Roman" w:hAnsi="Times New Roman" w:cs="Times New Roman"/>
          <w:sz w:val="24"/>
          <w:szCs w:val="24"/>
        </w:rPr>
        <w:t xml:space="preserve">Kelly </w:t>
      </w:r>
      <w:r w:rsidR="00144B43">
        <w:rPr>
          <w:rFonts w:ascii="Times New Roman" w:hAnsi="Times New Roman" w:cs="Times New Roman"/>
          <w:sz w:val="24"/>
          <w:szCs w:val="24"/>
        </w:rPr>
        <w:t>McSweeney</w:t>
      </w:r>
      <w:r>
        <w:rPr>
          <w:rFonts w:ascii="Times New Roman" w:hAnsi="Times New Roman" w:cs="Times New Roman"/>
          <w:sz w:val="24"/>
          <w:szCs w:val="24"/>
        </w:rPr>
        <w:t xml:space="preserve"> in this article</w:t>
      </w:r>
      <w:r w:rsidR="008F3689">
        <w:rPr>
          <w:rFonts w:ascii="Times New Roman" w:hAnsi="Times New Roman" w:cs="Times New Roman"/>
          <w:sz w:val="24"/>
          <w:szCs w:val="24"/>
        </w:rPr>
        <w:t>,</w:t>
      </w:r>
      <w:r>
        <w:rPr>
          <w:rFonts w:ascii="Times New Roman" w:hAnsi="Times New Roman" w:cs="Times New Roman"/>
          <w:sz w:val="24"/>
          <w:szCs w:val="24"/>
        </w:rPr>
        <w:t xml:space="preserve"> clears the confusion arising from mixing facts and fictions about brain hemispheres. </w:t>
      </w:r>
      <w:r w:rsidR="00C53771">
        <w:rPr>
          <w:rFonts w:ascii="Times New Roman" w:hAnsi="Times New Roman" w:cs="Times New Roman"/>
          <w:sz w:val="24"/>
          <w:szCs w:val="24"/>
        </w:rPr>
        <w:t xml:space="preserve">For </w:t>
      </w:r>
      <w:r w:rsidR="00144B43">
        <w:rPr>
          <w:rFonts w:ascii="Times New Roman" w:hAnsi="Times New Roman" w:cs="Times New Roman"/>
          <w:sz w:val="24"/>
          <w:szCs w:val="24"/>
        </w:rPr>
        <w:t>instance</w:t>
      </w:r>
      <w:r w:rsidR="00C53771">
        <w:rPr>
          <w:rFonts w:ascii="Times New Roman" w:hAnsi="Times New Roman" w:cs="Times New Roman"/>
          <w:sz w:val="24"/>
          <w:szCs w:val="24"/>
        </w:rPr>
        <w:t xml:space="preserve">, it is </w:t>
      </w:r>
      <w:r w:rsidR="008C1443">
        <w:rPr>
          <w:rFonts w:ascii="Times New Roman" w:hAnsi="Times New Roman" w:cs="Times New Roman"/>
          <w:sz w:val="24"/>
          <w:szCs w:val="24"/>
        </w:rPr>
        <w:t xml:space="preserve">verifiable that the right </w:t>
      </w:r>
      <w:r w:rsidR="008F3689">
        <w:rPr>
          <w:rFonts w:ascii="Times New Roman" w:hAnsi="Times New Roman" w:cs="Times New Roman"/>
          <w:sz w:val="24"/>
          <w:szCs w:val="24"/>
        </w:rPr>
        <w:t xml:space="preserve">region </w:t>
      </w:r>
      <w:r w:rsidR="00C53771">
        <w:rPr>
          <w:rFonts w:ascii="Times New Roman" w:hAnsi="Times New Roman" w:cs="Times New Roman"/>
          <w:sz w:val="24"/>
          <w:szCs w:val="24"/>
        </w:rPr>
        <w:t xml:space="preserve">of the brain controls the </w:t>
      </w:r>
      <w:r w:rsidR="008C1443">
        <w:rPr>
          <w:rFonts w:ascii="Times New Roman" w:hAnsi="Times New Roman" w:cs="Times New Roman"/>
          <w:sz w:val="24"/>
          <w:szCs w:val="24"/>
        </w:rPr>
        <w:t>left</w:t>
      </w:r>
      <w:r w:rsidR="00C53771">
        <w:rPr>
          <w:rFonts w:ascii="Times New Roman" w:hAnsi="Times New Roman" w:cs="Times New Roman"/>
          <w:sz w:val="24"/>
          <w:szCs w:val="24"/>
        </w:rPr>
        <w:t xml:space="preserve"> arm </w:t>
      </w:r>
      <w:r w:rsidR="00B255D9">
        <w:rPr>
          <w:rFonts w:ascii="Times New Roman" w:hAnsi="Times New Roman" w:cs="Times New Roman"/>
          <w:sz w:val="24"/>
          <w:szCs w:val="24"/>
        </w:rPr>
        <w:t>as well as the</w:t>
      </w:r>
      <w:r w:rsidR="00C53771">
        <w:rPr>
          <w:rFonts w:ascii="Times New Roman" w:hAnsi="Times New Roman" w:cs="Times New Roman"/>
          <w:sz w:val="24"/>
          <w:szCs w:val="24"/>
        </w:rPr>
        <w:t xml:space="preserve"> leg. </w:t>
      </w:r>
      <w:r w:rsidR="00F909F4">
        <w:rPr>
          <w:rFonts w:ascii="Times New Roman" w:hAnsi="Times New Roman" w:cs="Times New Roman"/>
          <w:sz w:val="24"/>
          <w:szCs w:val="24"/>
        </w:rPr>
        <w:t>Each p</w:t>
      </w:r>
      <w:r w:rsidR="00470319">
        <w:rPr>
          <w:rFonts w:ascii="Times New Roman" w:hAnsi="Times New Roman" w:cs="Times New Roman"/>
          <w:sz w:val="24"/>
          <w:szCs w:val="24"/>
        </w:rPr>
        <w:t>ortion</w:t>
      </w:r>
      <w:r w:rsidR="00F909F4">
        <w:rPr>
          <w:rFonts w:ascii="Times New Roman" w:hAnsi="Times New Roman" w:cs="Times New Roman"/>
          <w:sz w:val="24"/>
          <w:szCs w:val="24"/>
        </w:rPr>
        <w:t xml:space="preserve"> of the brain controls a specific function</w:t>
      </w:r>
      <w:r w:rsidR="008F3689">
        <w:rPr>
          <w:rFonts w:ascii="Times New Roman" w:hAnsi="Times New Roman" w:cs="Times New Roman"/>
          <w:sz w:val="24"/>
          <w:szCs w:val="24"/>
        </w:rPr>
        <w:t>,</w:t>
      </w:r>
      <w:r w:rsidR="00F909F4">
        <w:rPr>
          <w:rFonts w:ascii="Times New Roman" w:hAnsi="Times New Roman" w:cs="Times New Roman"/>
          <w:sz w:val="24"/>
          <w:szCs w:val="24"/>
        </w:rPr>
        <w:t xml:space="preserve"> but that does not relate to</w:t>
      </w:r>
      <w:r w:rsidR="008F3689">
        <w:rPr>
          <w:rFonts w:ascii="Times New Roman" w:hAnsi="Times New Roman" w:cs="Times New Roman"/>
          <w:sz w:val="24"/>
          <w:szCs w:val="24"/>
        </w:rPr>
        <w:t xml:space="preserve"> the</w:t>
      </w:r>
      <w:r w:rsidR="00F909F4">
        <w:rPr>
          <w:rFonts w:ascii="Times New Roman" w:hAnsi="Times New Roman" w:cs="Times New Roman"/>
          <w:sz w:val="24"/>
          <w:szCs w:val="24"/>
        </w:rPr>
        <w:t xml:space="preserve"> personality of an individual.</w:t>
      </w:r>
      <w:r>
        <w:rPr>
          <w:rFonts w:ascii="Times New Roman" w:hAnsi="Times New Roman" w:cs="Times New Roman"/>
          <w:sz w:val="24"/>
          <w:szCs w:val="24"/>
        </w:rPr>
        <w:t xml:space="preserve"> </w:t>
      </w:r>
    </w:p>
    <w:sectPr w:rsidR="001E2D43" w:rsidSect="00F56054">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C6B0EC" w14:textId="77777777" w:rsidR="00887A63" w:rsidRDefault="00887A63" w:rsidP="00507205">
      <w:pPr>
        <w:spacing w:after="0" w:line="240" w:lineRule="auto"/>
      </w:pPr>
      <w:r>
        <w:separator/>
      </w:r>
    </w:p>
  </w:endnote>
  <w:endnote w:type="continuationSeparator" w:id="0">
    <w:p w14:paraId="6B2F18B5" w14:textId="77777777" w:rsidR="00887A63" w:rsidRDefault="00887A63" w:rsidP="00507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0974C5" w14:textId="77777777" w:rsidR="00887A63" w:rsidRDefault="00887A63" w:rsidP="00507205">
      <w:pPr>
        <w:spacing w:after="0" w:line="240" w:lineRule="auto"/>
      </w:pPr>
      <w:r>
        <w:separator/>
      </w:r>
    </w:p>
  </w:footnote>
  <w:footnote w:type="continuationSeparator" w:id="0">
    <w:p w14:paraId="30E6D949" w14:textId="77777777" w:rsidR="00887A63" w:rsidRDefault="00887A63" w:rsidP="005072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27734" w14:textId="5713F625" w:rsidR="00F56054" w:rsidRPr="00F56054" w:rsidRDefault="00F56054">
    <w:pPr>
      <w:pStyle w:val="Header"/>
      <w:jc w:val="right"/>
      <w:rPr>
        <w:rFonts w:ascii="Times New Roman" w:hAnsi="Times New Roman" w:cs="Times New Roman"/>
        <w:sz w:val="24"/>
        <w:szCs w:val="24"/>
      </w:rPr>
    </w:pPr>
    <w:r>
      <w:rPr>
        <w:rFonts w:ascii="Times New Roman" w:hAnsi="Times New Roman" w:cs="Times New Roman"/>
        <w:sz w:val="24"/>
        <w:szCs w:val="24"/>
      </w:rPr>
      <w:t xml:space="preserve">LEFT BRAINED AND RIGHT BRAINED MYTH                                                                       </w:t>
    </w:r>
    <w:sdt>
      <w:sdtPr>
        <w:id w:val="-714277359"/>
        <w:docPartObj>
          <w:docPartGallery w:val="Page Numbers (Top of Page)"/>
          <w:docPartUnique/>
        </w:docPartObj>
      </w:sdtPr>
      <w:sdtEndPr>
        <w:rPr>
          <w:rFonts w:ascii="Times New Roman" w:hAnsi="Times New Roman" w:cs="Times New Roman"/>
          <w:noProof/>
          <w:sz w:val="24"/>
          <w:szCs w:val="24"/>
        </w:rPr>
      </w:sdtEndPr>
      <w:sdtContent>
        <w:r w:rsidRPr="00F56054">
          <w:rPr>
            <w:rFonts w:ascii="Times New Roman" w:hAnsi="Times New Roman" w:cs="Times New Roman"/>
            <w:sz w:val="24"/>
            <w:szCs w:val="24"/>
          </w:rPr>
          <w:fldChar w:fldCharType="begin"/>
        </w:r>
        <w:r w:rsidRPr="00F56054">
          <w:rPr>
            <w:rFonts w:ascii="Times New Roman" w:hAnsi="Times New Roman" w:cs="Times New Roman"/>
            <w:sz w:val="24"/>
            <w:szCs w:val="24"/>
          </w:rPr>
          <w:instrText xml:space="preserve"> PAGE   \* MERGEFORMAT </w:instrText>
        </w:r>
        <w:r w:rsidRPr="00F56054">
          <w:rPr>
            <w:rFonts w:ascii="Times New Roman" w:hAnsi="Times New Roman" w:cs="Times New Roman"/>
            <w:sz w:val="24"/>
            <w:szCs w:val="24"/>
          </w:rPr>
          <w:fldChar w:fldCharType="separate"/>
        </w:r>
        <w:r w:rsidR="000F1565">
          <w:rPr>
            <w:rFonts w:ascii="Times New Roman" w:hAnsi="Times New Roman" w:cs="Times New Roman"/>
            <w:noProof/>
            <w:sz w:val="24"/>
            <w:szCs w:val="24"/>
          </w:rPr>
          <w:t>5</w:t>
        </w:r>
        <w:r w:rsidRPr="00F56054">
          <w:rPr>
            <w:rFonts w:ascii="Times New Roman" w:hAnsi="Times New Roman" w:cs="Times New Roman"/>
            <w:noProof/>
            <w:sz w:val="24"/>
            <w:szCs w:val="24"/>
          </w:rPr>
          <w:fldChar w:fldCharType="end"/>
        </w:r>
      </w:sdtContent>
    </w:sdt>
  </w:p>
  <w:p w14:paraId="66F2006C" w14:textId="77777777" w:rsidR="00F56054" w:rsidRDefault="00F560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752B46" w14:textId="0D5EA112" w:rsidR="00F56054" w:rsidRPr="00F56054" w:rsidRDefault="00F56054" w:rsidP="00F56054">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Running Head: LEFT BRAINED AND RIGHT BRAINED MYTH                                             </w:t>
    </w:r>
    <w:sdt>
      <w:sdtPr>
        <w:id w:val="1429619369"/>
        <w:docPartObj>
          <w:docPartGallery w:val="Page Numbers (Top of Page)"/>
          <w:docPartUnique/>
        </w:docPartObj>
      </w:sdtPr>
      <w:sdtEndPr>
        <w:rPr>
          <w:rFonts w:ascii="Times New Roman" w:hAnsi="Times New Roman" w:cs="Times New Roman"/>
          <w:noProof/>
          <w:sz w:val="24"/>
          <w:szCs w:val="24"/>
        </w:rPr>
      </w:sdtEndPr>
      <w:sdtContent>
        <w:r w:rsidRPr="00F56054">
          <w:rPr>
            <w:rFonts w:ascii="Times New Roman" w:hAnsi="Times New Roman" w:cs="Times New Roman"/>
            <w:sz w:val="24"/>
            <w:szCs w:val="24"/>
          </w:rPr>
          <w:fldChar w:fldCharType="begin"/>
        </w:r>
        <w:r w:rsidRPr="00F56054">
          <w:rPr>
            <w:rFonts w:ascii="Times New Roman" w:hAnsi="Times New Roman" w:cs="Times New Roman"/>
            <w:sz w:val="24"/>
            <w:szCs w:val="24"/>
          </w:rPr>
          <w:instrText xml:space="preserve"> PAGE   \* MERGEFORMAT </w:instrText>
        </w:r>
        <w:r w:rsidRPr="00F56054">
          <w:rPr>
            <w:rFonts w:ascii="Times New Roman" w:hAnsi="Times New Roman" w:cs="Times New Roman"/>
            <w:sz w:val="24"/>
            <w:szCs w:val="24"/>
          </w:rPr>
          <w:fldChar w:fldCharType="separate"/>
        </w:r>
        <w:r w:rsidR="000F1565">
          <w:rPr>
            <w:rFonts w:ascii="Times New Roman" w:hAnsi="Times New Roman" w:cs="Times New Roman"/>
            <w:noProof/>
            <w:sz w:val="24"/>
            <w:szCs w:val="24"/>
          </w:rPr>
          <w:t>1</w:t>
        </w:r>
        <w:r w:rsidRPr="00F56054">
          <w:rPr>
            <w:rFonts w:ascii="Times New Roman" w:hAnsi="Times New Roman" w:cs="Times New Roman"/>
            <w:noProof/>
            <w:sz w:val="24"/>
            <w:szCs w:val="24"/>
          </w:rPr>
          <w:fldChar w:fldCharType="end"/>
        </w:r>
      </w:sdtContent>
    </w:sdt>
  </w:p>
  <w:p w14:paraId="650CCBEF" w14:textId="77777777" w:rsidR="00F56054" w:rsidRDefault="00F560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39C"/>
    <w:rsid w:val="000014CA"/>
    <w:rsid w:val="00002E8D"/>
    <w:rsid w:val="00061C9C"/>
    <w:rsid w:val="000620DB"/>
    <w:rsid w:val="000A32A4"/>
    <w:rsid w:val="000A514C"/>
    <w:rsid w:val="000C2B7B"/>
    <w:rsid w:val="000D5067"/>
    <w:rsid w:val="000E12D6"/>
    <w:rsid w:val="000E604E"/>
    <w:rsid w:val="000F1565"/>
    <w:rsid w:val="001030EB"/>
    <w:rsid w:val="00121AC9"/>
    <w:rsid w:val="00123F21"/>
    <w:rsid w:val="00137D69"/>
    <w:rsid w:val="00144B43"/>
    <w:rsid w:val="00186D1E"/>
    <w:rsid w:val="001E2D43"/>
    <w:rsid w:val="001F47AB"/>
    <w:rsid w:val="002318AE"/>
    <w:rsid w:val="00261EDB"/>
    <w:rsid w:val="00273B65"/>
    <w:rsid w:val="002747DE"/>
    <w:rsid w:val="0028007B"/>
    <w:rsid w:val="002A5BFA"/>
    <w:rsid w:val="002D44D6"/>
    <w:rsid w:val="002E00F4"/>
    <w:rsid w:val="002E653C"/>
    <w:rsid w:val="00304179"/>
    <w:rsid w:val="0031039D"/>
    <w:rsid w:val="00316BC2"/>
    <w:rsid w:val="00325C5E"/>
    <w:rsid w:val="00337FB4"/>
    <w:rsid w:val="0034563F"/>
    <w:rsid w:val="003672B2"/>
    <w:rsid w:val="003746BD"/>
    <w:rsid w:val="00375ABC"/>
    <w:rsid w:val="00375C96"/>
    <w:rsid w:val="003A7ADD"/>
    <w:rsid w:val="003B1E80"/>
    <w:rsid w:val="003D1EF9"/>
    <w:rsid w:val="003E549B"/>
    <w:rsid w:val="0042147C"/>
    <w:rsid w:val="004368B3"/>
    <w:rsid w:val="00443BD5"/>
    <w:rsid w:val="004665E7"/>
    <w:rsid w:val="00470319"/>
    <w:rsid w:val="004853AD"/>
    <w:rsid w:val="00493F8F"/>
    <w:rsid w:val="004B14E4"/>
    <w:rsid w:val="004F1E6B"/>
    <w:rsid w:val="00507205"/>
    <w:rsid w:val="00512B4C"/>
    <w:rsid w:val="00585964"/>
    <w:rsid w:val="005B59E7"/>
    <w:rsid w:val="005E5F56"/>
    <w:rsid w:val="005E7D2F"/>
    <w:rsid w:val="006012E2"/>
    <w:rsid w:val="00664003"/>
    <w:rsid w:val="006916E1"/>
    <w:rsid w:val="006A3A73"/>
    <w:rsid w:val="006A5423"/>
    <w:rsid w:val="006B73FC"/>
    <w:rsid w:val="00700D62"/>
    <w:rsid w:val="00737B82"/>
    <w:rsid w:val="00747C7A"/>
    <w:rsid w:val="00757DA9"/>
    <w:rsid w:val="00764B98"/>
    <w:rsid w:val="00796DD0"/>
    <w:rsid w:val="007B4B9E"/>
    <w:rsid w:val="007F2D95"/>
    <w:rsid w:val="008055C8"/>
    <w:rsid w:val="00810CAC"/>
    <w:rsid w:val="008243A1"/>
    <w:rsid w:val="008371AD"/>
    <w:rsid w:val="00862576"/>
    <w:rsid w:val="00887A63"/>
    <w:rsid w:val="0089398B"/>
    <w:rsid w:val="008C1443"/>
    <w:rsid w:val="008C3F98"/>
    <w:rsid w:val="008F3689"/>
    <w:rsid w:val="0092065C"/>
    <w:rsid w:val="0092147A"/>
    <w:rsid w:val="00935F3D"/>
    <w:rsid w:val="009506B4"/>
    <w:rsid w:val="00960222"/>
    <w:rsid w:val="00960F3F"/>
    <w:rsid w:val="00971D1E"/>
    <w:rsid w:val="00973888"/>
    <w:rsid w:val="009B1878"/>
    <w:rsid w:val="009B49FA"/>
    <w:rsid w:val="009B5704"/>
    <w:rsid w:val="009D08C0"/>
    <w:rsid w:val="00A433E2"/>
    <w:rsid w:val="00A56BC3"/>
    <w:rsid w:val="00AC50A5"/>
    <w:rsid w:val="00AE68BD"/>
    <w:rsid w:val="00B070EC"/>
    <w:rsid w:val="00B255D9"/>
    <w:rsid w:val="00B27006"/>
    <w:rsid w:val="00B641AE"/>
    <w:rsid w:val="00B65298"/>
    <w:rsid w:val="00B76E26"/>
    <w:rsid w:val="00BA513B"/>
    <w:rsid w:val="00BB4CDE"/>
    <w:rsid w:val="00BB51BF"/>
    <w:rsid w:val="00BB5F37"/>
    <w:rsid w:val="00BC672F"/>
    <w:rsid w:val="00C079DD"/>
    <w:rsid w:val="00C147C1"/>
    <w:rsid w:val="00C505BE"/>
    <w:rsid w:val="00C53771"/>
    <w:rsid w:val="00C90813"/>
    <w:rsid w:val="00D05791"/>
    <w:rsid w:val="00D23F97"/>
    <w:rsid w:val="00D2790C"/>
    <w:rsid w:val="00D34045"/>
    <w:rsid w:val="00D640F1"/>
    <w:rsid w:val="00D9339C"/>
    <w:rsid w:val="00DA2191"/>
    <w:rsid w:val="00DA2EBC"/>
    <w:rsid w:val="00DD0D3A"/>
    <w:rsid w:val="00E47236"/>
    <w:rsid w:val="00E87894"/>
    <w:rsid w:val="00EC0598"/>
    <w:rsid w:val="00EC39EF"/>
    <w:rsid w:val="00EC5278"/>
    <w:rsid w:val="00ED651C"/>
    <w:rsid w:val="00F2319A"/>
    <w:rsid w:val="00F337DB"/>
    <w:rsid w:val="00F50CE6"/>
    <w:rsid w:val="00F55C12"/>
    <w:rsid w:val="00F56054"/>
    <w:rsid w:val="00F620F7"/>
    <w:rsid w:val="00F645B3"/>
    <w:rsid w:val="00F6473D"/>
    <w:rsid w:val="00F71D35"/>
    <w:rsid w:val="00F858BB"/>
    <w:rsid w:val="00F909F4"/>
    <w:rsid w:val="00FF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A4D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70EC"/>
    <w:rPr>
      <w:color w:val="0000FF"/>
      <w:u w:val="single"/>
    </w:rPr>
  </w:style>
  <w:style w:type="paragraph" w:styleId="Header">
    <w:name w:val="header"/>
    <w:basedOn w:val="Normal"/>
    <w:link w:val="HeaderChar"/>
    <w:uiPriority w:val="99"/>
    <w:unhideWhenUsed/>
    <w:rsid w:val="00507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205"/>
  </w:style>
  <w:style w:type="paragraph" w:styleId="Footer">
    <w:name w:val="footer"/>
    <w:basedOn w:val="Normal"/>
    <w:link w:val="FooterChar"/>
    <w:uiPriority w:val="99"/>
    <w:unhideWhenUsed/>
    <w:rsid w:val="00507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2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70EC"/>
    <w:rPr>
      <w:color w:val="0000FF"/>
      <w:u w:val="single"/>
    </w:rPr>
  </w:style>
  <w:style w:type="paragraph" w:styleId="Header">
    <w:name w:val="header"/>
    <w:basedOn w:val="Normal"/>
    <w:link w:val="HeaderChar"/>
    <w:uiPriority w:val="99"/>
    <w:unhideWhenUsed/>
    <w:rsid w:val="00507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205"/>
  </w:style>
  <w:style w:type="paragraph" w:styleId="Footer">
    <w:name w:val="footer"/>
    <w:basedOn w:val="Normal"/>
    <w:link w:val="FooterChar"/>
    <w:uiPriority w:val="99"/>
    <w:unhideWhenUsed/>
    <w:rsid w:val="00507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us/blog/brain-myths/201206/why-the-left-brain-right-brain-myth-will-probably-never-die" TargetMode="External"/><Relationship Id="rId13" Type="http://schemas.openxmlformats.org/officeDocument/2006/relationships/hyperlink" Target="https://now.northropgrumman.com/the-left-brain-right-brain-myth-is-it-true/" TargetMode="External"/><Relationship Id="rId3" Type="http://schemas.openxmlformats.org/officeDocument/2006/relationships/settings" Target="settings.xml"/><Relationship Id="rId7" Type="http://schemas.openxmlformats.org/officeDocument/2006/relationships/hyperlink" Target="https://www.apa.org/monitor/2013/11/right-brained" TargetMode="External"/><Relationship Id="rId12" Type="http://schemas.openxmlformats.org/officeDocument/2006/relationships/hyperlink" Target="https://www.sciencedaily.com/releases/2013/08/130814190513.htm"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health.harvard.edu/blog/right-brainleft-brain-right-2017082512222"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medicalnewstoday.com/articles/321037.php" TargetMode="External"/><Relationship Id="rId4" Type="http://schemas.openxmlformats.org/officeDocument/2006/relationships/webSettings" Target="webSettings.xml"/><Relationship Id="rId9" Type="http://schemas.openxmlformats.org/officeDocument/2006/relationships/hyperlink" Target="https://sciencebasedmedicine.org/left-brain-right-brain-myth/"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5</Pages>
  <Words>1156</Words>
  <Characters>6593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 Adeya</dc:creator>
  <cp:keywords/>
  <dc:description/>
  <cp:lastModifiedBy>Windows User</cp:lastModifiedBy>
  <cp:revision>129</cp:revision>
  <dcterms:created xsi:type="dcterms:W3CDTF">2019-10-04T19:52:00Z</dcterms:created>
  <dcterms:modified xsi:type="dcterms:W3CDTF">2019-10-05T02:04:00Z</dcterms:modified>
</cp:coreProperties>
</file>